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91C56" w:rsidRPr="002D33E8" w:rsidRDefault="002D33E8" w:rsidP="002D33E8">
      <w:pPr>
        <w:pStyle w:val="Normln1"/>
        <w:spacing w:after="12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2D33E8">
        <w:rPr>
          <w:rFonts w:ascii="Tahoma" w:hAnsi="Tahoma" w:cs="Tahoma"/>
          <w:b/>
          <w:sz w:val="24"/>
          <w:szCs w:val="24"/>
        </w:rPr>
        <w:t>BRNĚNSKÁ OZVUČNÁ DESKA</w:t>
      </w:r>
      <w:r>
        <w:rPr>
          <w:rFonts w:ascii="Tahoma" w:hAnsi="Tahoma" w:cs="Tahoma"/>
          <w:b/>
          <w:sz w:val="24"/>
          <w:szCs w:val="24"/>
        </w:rPr>
        <w:t xml:space="preserve"> 3.3.2017</w:t>
      </w:r>
    </w:p>
    <w:p w:rsidR="009169C5" w:rsidRPr="002D33E8" w:rsidRDefault="009169C5" w:rsidP="002D33E8">
      <w:pPr>
        <w:pStyle w:val="Normln1"/>
        <w:spacing w:after="120" w:line="240" w:lineRule="auto"/>
        <w:jc w:val="center"/>
        <w:rPr>
          <w:rFonts w:ascii="Tahoma" w:hAnsi="Tahoma" w:cs="Tahoma"/>
          <w:sz w:val="24"/>
          <w:szCs w:val="24"/>
          <w:u w:val="single"/>
        </w:rPr>
      </w:pPr>
      <w:r w:rsidRPr="002D33E8">
        <w:rPr>
          <w:rFonts w:ascii="Tahoma" w:hAnsi="Tahoma" w:cs="Tahoma"/>
          <w:b/>
          <w:sz w:val="24"/>
          <w:szCs w:val="24"/>
          <w:u w:val="single"/>
        </w:rPr>
        <w:t xml:space="preserve">ZÁKLADNÍ TÉMA: </w:t>
      </w:r>
      <w:bookmarkStart w:id="0" w:name="_GoBack"/>
      <w:r w:rsidR="002D33E8" w:rsidRPr="002D33E8">
        <w:rPr>
          <w:rFonts w:ascii="Tahoma" w:hAnsi="Tahoma" w:cs="Tahoma"/>
          <w:b/>
          <w:sz w:val="24"/>
          <w:szCs w:val="24"/>
          <w:u w:val="single"/>
        </w:rPr>
        <w:t>BVV</w:t>
      </w:r>
      <w:bookmarkEnd w:id="0"/>
    </w:p>
    <w:p w:rsidR="00A01ADF" w:rsidRPr="002D33E8" w:rsidRDefault="009169C5" w:rsidP="00D26DFB">
      <w:pPr>
        <w:pStyle w:val="Normlnweb"/>
        <w:spacing w:after="0"/>
        <w:rPr>
          <w:rFonts w:ascii="Tahoma" w:hAnsi="Tahoma" w:cs="Tahoma"/>
          <w:b/>
          <w:bCs/>
          <w:sz w:val="22"/>
          <w:szCs w:val="22"/>
        </w:rPr>
      </w:pPr>
      <w:r w:rsidRPr="002D33E8">
        <w:rPr>
          <w:rFonts w:ascii="Tahoma" w:hAnsi="Tahoma" w:cs="Tahoma"/>
        </w:rPr>
        <w:t>Téma A</w:t>
      </w:r>
      <w:r w:rsidR="003F4B98" w:rsidRPr="002D33E8">
        <w:rPr>
          <w:rFonts w:ascii="Tahoma" w:hAnsi="Tahoma" w:cs="Tahoma"/>
        </w:rPr>
        <w:t xml:space="preserve">: </w:t>
      </w:r>
    </w:p>
    <w:p w:rsidR="00391C56" w:rsidRPr="002D33E8" w:rsidRDefault="009169C5" w:rsidP="002D33E8">
      <w:pPr>
        <w:pStyle w:val="Bezmezer"/>
        <w:rPr>
          <w:rFonts w:ascii="Tahoma" w:hAnsi="Tahoma" w:cs="Tahoma"/>
          <w:b/>
          <w:sz w:val="24"/>
          <w:szCs w:val="24"/>
        </w:rPr>
      </w:pPr>
      <w:r w:rsidRPr="002D33E8">
        <w:rPr>
          <w:rFonts w:ascii="Tahoma" w:hAnsi="Tahoma" w:cs="Tahoma"/>
        </w:rPr>
        <w:t xml:space="preserve">Téma </w:t>
      </w:r>
      <w:r w:rsidR="003F4B98" w:rsidRPr="002D33E8">
        <w:rPr>
          <w:rFonts w:ascii="Tahoma" w:hAnsi="Tahoma" w:cs="Tahoma"/>
        </w:rPr>
        <w:t xml:space="preserve">B: </w:t>
      </w:r>
    </w:p>
    <w:p w:rsidR="00D26DFB" w:rsidRPr="002D33E8" w:rsidRDefault="00D26DFB" w:rsidP="00D26DFB">
      <w:pPr>
        <w:pStyle w:val="Normlnweb"/>
        <w:spacing w:after="0"/>
        <w:rPr>
          <w:rFonts w:ascii="Tahoma" w:hAnsi="Tahoma" w:cs="Tahoma"/>
        </w:rPr>
      </w:pPr>
    </w:p>
    <w:tbl>
      <w:tblPr>
        <w:tblStyle w:val="a"/>
        <w:tblW w:w="9288" w:type="dxa"/>
        <w:tblInd w:w="-23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063"/>
        <w:gridCol w:w="4323"/>
        <w:gridCol w:w="1276"/>
        <w:gridCol w:w="1100"/>
      </w:tblGrid>
      <w:tr w:rsidR="00391C56" w:rsidRPr="002D3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6" w:type="dxa"/>
          </w:tcPr>
          <w:p w:rsidR="00391C56" w:rsidRPr="002D33E8" w:rsidRDefault="003F4B98">
            <w:pPr>
              <w:pStyle w:val="Normln1"/>
              <w:rPr>
                <w:rFonts w:ascii="Tahoma" w:hAnsi="Tahoma" w:cs="Tahoma"/>
                <w:sz w:val="20"/>
                <w:szCs w:val="20"/>
              </w:rPr>
            </w:pPr>
            <w:r w:rsidRPr="002D33E8">
              <w:rPr>
                <w:rFonts w:ascii="Tahoma" w:hAnsi="Tahoma" w:cs="Tahoma"/>
                <w:sz w:val="20"/>
                <w:szCs w:val="20"/>
              </w:rPr>
              <w:t>Blok</w:t>
            </w:r>
          </w:p>
        </w:tc>
        <w:tc>
          <w:tcPr>
            <w:tcW w:w="1063" w:type="dxa"/>
          </w:tcPr>
          <w:p w:rsidR="00391C56" w:rsidRPr="002D33E8" w:rsidRDefault="003F4B98">
            <w:pPr>
              <w:pStyle w:val="Normln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2D33E8">
              <w:rPr>
                <w:rFonts w:ascii="Tahoma" w:hAnsi="Tahoma" w:cs="Tahoma"/>
                <w:sz w:val="24"/>
                <w:szCs w:val="24"/>
              </w:rPr>
              <w:t>Délka</w:t>
            </w:r>
          </w:p>
        </w:tc>
        <w:tc>
          <w:tcPr>
            <w:tcW w:w="4323" w:type="dxa"/>
          </w:tcPr>
          <w:p w:rsidR="00391C56" w:rsidRPr="002D33E8" w:rsidRDefault="003F4B98">
            <w:pPr>
              <w:pStyle w:val="Normln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2D33E8">
              <w:rPr>
                <w:rFonts w:ascii="Tahoma" w:hAnsi="Tahoma" w:cs="Tahoma"/>
                <w:sz w:val="24"/>
                <w:szCs w:val="24"/>
              </w:rPr>
              <w:t>Obsah</w:t>
            </w:r>
          </w:p>
        </w:tc>
        <w:tc>
          <w:tcPr>
            <w:tcW w:w="1276" w:type="dxa"/>
          </w:tcPr>
          <w:p w:rsidR="00391C56" w:rsidRPr="002D33E8" w:rsidRDefault="003F4B98">
            <w:pPr>
              <w:pStyle w:val="Normln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2D33E8">
              <w:rPr>
                <w:rFonts w:ascii="Tahoma" w:hAnsi="Tahoma" w:cs="Tahoma"/>
                <w:sz w:val="24"/>
                <w:szCs w:val="24"/>
              </w:rPr>
              <w:t>Řečník / facilitátor</w:t>
            </w:r>
          </w:p>
        </w:tc>
        <w:tc>
          <w:tcPr>
            <w:tcW w:w="1100" w:type="dxa"/>
          </w:tcPr>
          <w:p w:rsidR="00391C56" w:rsidRPr="002D33E8" w:rsidRDefault="003F4B98">
            <w:pPr>
              <w:pStyle w:val="Normln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2D33E8">
              <w:rPr>
                <w:rFonts w:ascii="Tahoma" w:hAnsi="Tahoma" w:cs="Tahoma"/>
                <w:sz w:val="24"/>
                <w:szCs w:val="24"/>
              </w:rPr>
              <w:t>Kumulativní čas (v min.)</w:t>
            </w:r>
          </w:p>
        </w:tc>
      </w:tr>
      <w:tr w:rsidR="002D33E8" w:rsidRPr="002D3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D33E8" w:rsidRPr="002D33E8" w:rsidRDefault="002D33E8" w:rsidP="002D33E8">
            <w:pPr>
              <w:pStyle w:val="Normln1"/>
              <w:rPr>
                <w:rFonts w:ascii="Tahoma" w:hAnsi="Tahoma" w:cs="Tahoma"/>
                <w:sz w:val="20"/>
                <w:szCs w:val="20"/>
              </w:rPr>
            </w:pPr>
            <w:r w:rsidRPr="002D33E8">
              <w:rPr>
                <w:rFonts w:ascii="Tahoma" w:hAnsi="Tahoma" w:cs="Tahoma"/>
                <w:i/>
                <w:sz w:val="20"/>
                <w:szCs w:val="20"/>
              </w:rPr>
              <w:t xml:space="preserve">13:00 –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13.10</w:t>
            </w:r>
          </w:p>
        </w:tc>
        <w:tc>
          <w:tcPr>
            <w:tcW w:w="1063" w:type="dxa"/>
          </w:tcPr>
          <w:p w:rsidR="002D33E8" w:rsidRPr="002D33E8" w:rsidRDefault="002D33E8" w:rsidP="002D33E8">
            <w:pPr>
              <w:pStyle w:val="Normln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1</w:t>
            </w:r>
            <w:r w:rsidRPr="002D33E8">
              <w:rPr>
                <w:rFonts w:ascii="Tahoma" w:hAnsi="Tahoma" w:cs="Tahoma"/>
                <w:i/>
              </w:rPr>
              <w:t>0 min.</w:t>
            </w:r>
          </w:p>
        </w:tc>
        <w:tc>
          <w:tcPr>
            <w:tcW w:w="4323" w:type="dxa"/>
          </w:tcPr>
          <w:p w:rsidR="002D33E8" w:rsidRPr="002D33E8" w:rsidRDefault="002D33E8" w:rsidP="002D33E8">
            <w:pPr>
              <w:pStyle w:val="Normln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2D33E8">
              <w:rPr>
                <w:rFonts w:ascii="Tahoma" w:hAnsi="Tahoma" w:cs="Tahoma"/>
                <w:sz w:val="24"/>
                <w:szCs w:val="24"/>
              </w:rPr>
              <w:t xml:space="preserve">Zahájení, úvodní přivítání, </w:t>
            </w:r>
          </w:p>
          <w:p w:rsidR="002D33E8" w:rsidRPr="002D33E8" w:rsidRDefault="002D33E8" w:rsidP="002D33E8">
            <w:pPr>
              <w:pStyle w:val="Normln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2D33E8">
              <w:rPr>
                <w:rFonts w:ascii="Tahoma" w:hAnsi="Tahoma" w:cs="Tahoma"/>
                <w:sz w:val="24"/>
                <w:szCs w:val="24"/>
              </w:rPr>
              <w:t>vysvětlení, proč byla zvolena tato témata</w:t>
            </w:r>
          </w:p>
        </w:tc>
        <w:tc>
          <w:tcPr>
            <w:tcW w:w="1276" w:type="dxa"/>
          </w:tcPr>
          <w:p w:rsidR="002D33E8" w:rsidRPr="002D33E8" w:rsidRDefault="002D33E8" w:rsidP="002D33E8">
            <w:pPr>
              <w:pStyle w:val="Normln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D33E8">
              <w:rPr>
                <w:rFonts w:ascii="Tahoma" w:hAnsi="Tahoma" w:cs="Tahoma"/>
              </w:rPr>
              <w:t>Petr Vokřál</w:t>
            </w:r>
          </w:p>
        </w:tc>
        <w:tc>
          <w:tcPr>
            <w:tcW w:w="1100" w:type="dxa"/>
          </w:tcPr>
          <w:p w:rsidR="002D33E8" w:rsidRPr="002D33E8" w:rsidRDefault="002D33E8" w:rsidP="002D33E8">
            <w:pPr>
              <w:pStyle w:val="Normln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2D33E8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2D33E8" w:rsidRPr="002D33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D33E8" w:rsidRPr="002D33E8" w:rsidRDefault="002D33E8" w:rsidP="002D33E8">
            <w:pPr>
              <w:pStyle w:val="Normln1"/>
              <w:rPr>
                <w:rFonts w:ascii="Tahoma" w:hAnsi="Tahoma" w:cs="Tahoma"/>
                <w:sz w:val="20"/>
                <w:szCs w:val="20"/>
              </w:rPr>
            </w:pPr>
            <w:r w:rsidRPr="002D33E8">
              <w:rPr>
                <w:rFonts w:ascii="Tahoma" w:hAnsi="Tahoma" w:cs="Tahoma"/>
                <w:sz w:val="20"/>
                <w:szCs w:val="20"/>
              </w:rPr>
              <w:t>14:00 – 14:05</w:t>
            </w:r>
          </w:p>
        </w:tc>
        <w:tc>
          <w:tcPr>
            <w:tcW w:w="1063" w:type="dxa"/>
          </w:tcPr>
          <w:p w:rsidR="002D33E8" w:rsidRPr="002D33E8" w:rsidRDefault="002D33E8" w:rsidP="002D33E8">
            <w:pPr>
              <w:pStyle w:val="Normln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 w:rsidRPr="002D33E8">
              <w:rPr>
                <w:rFonts w:ascii="Tahoma" w:hAnsi="Tahoma" w:cs="Tahoma"/>
              </w:rPr>
              <w:t>5 min.</w:t>
            </w:r>
          </w:p>
        </w:tc>
        <w:tc>
          <w:tcPr>
            <w:tcW w:w="4323" w:type="dxa"/>
          </w:tcPr>
          <w:p w:rsidR="002D33E8" w:rsidRPr="002D33E8" w:rsidRDefault="002D33E8" w:rsidP="002D33E8">
            <w:pPr>
              <w:pStyle w:val="Normln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2D33E8">
              <w:rPr>
                <w:rFonts w:ascii="Tahoma" w:hAnsi="Tahoma" w:cs="Tahoma"/>
                <w:sz w:val="24"/>
                <w:szCs w:val="24"/>
              </w:rPr>
              <w:t xml:space="preserve">Zahájení, úvodní přivítání, </w:t>
            </w:r>
          </w:p>
          <w:p w:rsidR="002D33E8" w:rsidRPr="002D33E8" w:rsidRDefault="002D33E8" w:rsidP="002D33E8">
            <w:pPr>
              <w:pStyle w:val="Normln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2D33E8">
              <w:rPr>
                <w:rFonts w:ascii="Tahoma" w:hAnsi="Tahoma" w:cs="Tahoma"/>
                <w:sz w:val="24"/>
                <w:szCs w:val="24"/>
              </w:rPr>
              <w:t>vysvětlení, proč byla zvolena tato témata</w:t>
            </w:r>
          </w:p>
        </w:tc>
        <w:tc>
          <w:tcPr>
            <w:tcW w:w="1276" w:type="dxa"/>
          </w:tcPr>
          <w:p w:rsidR="002D33E8" w:rsidRPr="002D33E8" w:rsidRDefault="002D33E8" w:rsidP="002D33E8">
            <w:pPr>
              <w:pStyle w:val="Normln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 w:rsidRPr="002D33E8">
              <w:rPr>
                <w:rFonts w:ascii="Tahoma" w:hAnsi="Tahoma" w:cs="Tahoma"/>
              </w:rPr>
              <w:t>Petr Vokřál</w:t>
            </w:r>
          </w:p>
        </w:tc>
        <w:tc>
          <w:tcPr>
            <w:tcW w:w="1100" w:type="dxa"/>
          </w:tcPr>
          <w:p w:rsidR="002D33E8" w:rsidRPr="002D33E8" w:rsidRDefault="002D33E8" w:rsidP="002D33E8">
            <w:pPr>
              <w:pStyle w:val="Normln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2D33E8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2D33E8" w:rsidRPr="002D3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</w:tcPr>
          <w:p w:rsidR="002D33E8" w:rsidRPr="002D33E8" w:rsidRDefault="002D33E8" w:rsidP="002D33E8">
            <w:pPr>
              <w:pStyle w:val="Normln1"/>
              <w:rPr>
                <w:rFonts w:ascii="Tahoma" w:hAnsi="Tahoma" w:cs="Tahoma"/>
                <w:sz w:val="20"/>
                <w:szCs w:val="20"/>
              </w:rPr>
            </w:pPr>
            <w:r w:rsidRPr="002D33E8">
              <w:rPr>
                <w:rFonts w:ascii="Tahoma" w:hAnsi="Tahoma" w:cs="Tahoma"/>
                <w:sz w:val="20"/>
                <w:szCs w:val="20"/>
              </w:rPr>
              <w:t>14:05 – 14:35</w:t>
            </w:r>
          </w:p>
          <w:p w:rsidR="002D33E8" w:rsidRPr="002D33E8" w:rsidRDefault="002D33E8" w:rsidP="002D33E8">
            <w:pPr>
              <w:pStyle w:val="Normln1"/>
              <w:rPr>
                <w:rFonts w:ascii="Tahoma" w:hAnsi="Tahoma" w:cs="Tahoma"/>
                <w:sz w:val="20"/>
                <w:szCs w:val="20"/>
              </w:rPr>
            </w:pPr>
            <w:r w:rsidRPr="002D33E8">
              <w:rPr>
                <w:rFonts w:ascii="Tahoma" w:hAnsi="Tahoma" w:cs="Tahoma"/>
                <w:sz w:val="20"/>
                <w:szCs w:val="20"/>
              </w:rPr>
              <w:t>Úvodní blok A</w:t>
            </w:r>
          </w:p>
          <w:p w:rsidR="002D33E8" w:rsidRPr="002D33E8" w:rsidRDefault="002D33E8" w:rsidP="002D33E8">
            <w:pPr>
              <w:pStyle w:val="Normln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3" w:type="dxa"/>
          </w:tcPr>
          <w:p w:rsidR="002D33E8" w:rsidRPr="002D33E8" w:rsidRDefault="002D33E8" w:rsidP="002D33E8">
            <w:pPr>
              <w:pStyle w:val="Normln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D33E8">
              <w:rPr>
                <w:rFonts w:ascii="Tahoma" w:hAnsi="Tahoma" w:cs="Tahoma"/>
              </w:rPr>
              <w:t>10 min.</w:t>
            </w:r>
          </w:p>
        </w:tc>
        <w:tc>
          <w:tcPr>
            <w:tcW w:w="4323" w:type="dxa"/>
          </w:tcPr>
          <w:p w:rsidR="002D33E8" w:rsidRPr="002D33E8" w:rsidRDefault="002D33E8" w:rsidP="002D33E8">
            <w:pPr>
              <w:pStyle w:val="Normlnweb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D33E8">
              <w:rPr>
                <w:rFonts w:ascii="Tahoma" w:hAnsi="Tahoma" w:cs="Tahoma"/>
              </w:rPr>
              <w:t>Náměty ze strategického plánu do zadání územního plánu</w:t>
            </w:r>
          </w:p>
        </w:tc>
        <w:tc>
          <w:tcPr>
            <w:tcW w:w="1276" w:type="dxa"/>
          </w:tcPr>
          <w:p w:rsidR="002D33E8" w:rsidRPr="002D33E8" w:rsidRDefault="002D33E8" w:rsidP="002D33E8">
            <w:pPr>
              <w:pStyle w:val="Normln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D33E8">
              <w:rPr>
                <w:rFonts w:ascii="Tahoma" w:hAnsi="Tahoma" w:cs="Tahoma"/>
              </w:rPr>
              <w:t>Marie Zezůlková</w:t>
            </w:r>
          </w:p>
        </w:tc>
        <w:tc>
          <w:tcPr>
            <w:tcW w:w="1100" w:type="dxa"/>
          </w:tcPr>
          <w:p w:rsidR="002D33E8" w:rsidRPr="002D33E8" w:rsidRDefault="002D33E8" w:rsidP="002D33E8">
            <w:pPr>
              <w:pStyle w:val="Normln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2D33E8"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</w:tr>
      <w:tr w:rsidR="002D33E8" w:rsidRPr="002D33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2D33E8" w:rsidRPr="002D33E8" w:rsidRDefault="002D33E8" w:rsidP="002D33E8">
            <w:pPr>
              <w:pStyle w:val="Normln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3" w:type="dxa"/>
          </w:tcPr>
          <w:p w:rsidR="002D33E8" w:rsidRPr="002D33E8" w:rsidRDefault="002D33E8" w:rsidP="002D33E8">
            <w:pPr>
              <w:pStyle w:val="Normln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 w:rsidRPr="002D33E8">
              <w:rPr>
                <w:rFonts w:ascii="Tahoma" w:hAnsi="Tahoma" w:cs="Tahoma"/>
              </w:rPr>
              <w:t>10 min</w:t>
            </w:r>
          </w:p>
        </w:tc>
        <w:tc>
          <w:tcPr>
            <w:tcW w:w="4323" w:type="dxa"/>
          </w:tcPr>
          <w:p w:rsidR="002D33E8" w:rsidRPr="002D33E8" w:rsidRDefault="002D33E8" w:rsidP="002D33E8">
            <w:pPr>
              <w:pStyle w:val="Normlnweb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 w:rsidRPr="002D33E8">
              <w:rPr>
                <w:rFonts w:ascii="Tahoma" w:hAnsi="Tahoma" w:cs="Tahoma"/>
              </w:rPr>
              <w:t xml:space="preserve">Jak správně zadat územní plán </w:t>
            </w:r>
          </w:p>
        </w:tc>
        <w:tc>
          <w:tcPr>
            <w:tcW w:w="1276" w:type="dxa"/>
          </w:tcPr>
          <w:p w:rsidR="002D33E8" w:rsidRPr="002D33E8" w:rsidRDefault="002D33E8" w:rsidP="002D33E8">
            <w:pPr>
              <w:pStyle w:val="Normln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 w:rsidRPr="002D33E8">
              <w:rPr>
                <w:rFonts w:ascii="Tahoma" w:hAnsi="Tahoma" w:cs="Tahoma"/>
              </w:rPr>
              <w:t>Jan Jehlík</w:t>
            </w:r>
          </w:p>
        </w:tc>
        <w:tc>
          <w:tcPr>
            <w:tcW w:w="1100" w:type="dxa"/>
          </w:tcPr>
          <w:p w:rsidR="002D33E8" w:rsidRPr="002D33E8" w:rsidRDefault="002D33E8" w:rsidP="002D33E8">
            <w:pPr>
              <w:pStyle w:val="Normln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2D33E8">
              <w:rPr>
                <w:rFonts w:ascii="Tahoma" w:hAnsi="Tahoma" w:cs="Tahoma"/>
                <w:sz w:val="24"/>
                <w:szCs w:val="24"/>
              </w:rPr>
              <w:t>25</w:t>
            </w:r>
          </w:p>
        </w:tc>
      </w:tr>
      <w:tr w:rsidR="002D33E8" w:rsidRPr="002D3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2D33E8" w:rsidRPr="002D33E8" w:rsidRDefault="002D33E8" w:rsidP="002D33E8">
            <w:pPr>
              <w:pStyle w:val="Normln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3" w:type="dxa"/>
          </w:tcPr>
          <w:p w:rsidR="002D33E8" w:rsidRPr="002D33E8" w:rsidRDefault="002D33E8" w:rsidP="002D33E8">
            <w:pPr>
              <w:pStyle w:val="Normln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D33E8">
              <w:rPr>
                <w:rFonts w:ascii="Tahoma" w:hAnsi="Tahoma" w:cs="Tahoma"/>
              </w:rPr>
              <w:t>10 min.</w:t>
            </w:r>
          </w:p>
        </w:tc>
        <w:tc>
          <w:tcPr>
            <w:tcW w:w="4323" w:type="dxa"/>
          </w:tcPr>
          <w:p w:rsidR="002D33E8" w:rsidRPr="002D33E8" w:rsidRDefault="002D33E8" w:rsidP="002D33E8">
            <w:pPr>
              <w:pStyle w:val="Normlnweb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D33E8">
              <w:rPr>
                <w:rFonts w:ascii="Tahoma" w:hAnsi="Tahoma" w:cs="Tahoma"/>
              </w:rPr>
              <w:t>Jakými principy zajistit, aby byl územní plán realistický</w:t>
            </w:r>
          </w:p>
        </w:tc>
        <w:tc>
          <w:tcPr>
            <w:tcW w:w="1276" w:type="dxa"/>
          </w:tcPr>
          <w:p w:rsidR="002D33E8" w:rsidRPr="002D33E8" w:rsidRDefault="002D33E8" w:rsidP="002D33E8">
            <w:pPr>
              <w:pStyle w:val="Normln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D33E8">
              <w:rPr>
                <w:rFonts w:ascii="Tahoma" w:hAnsi="Tahoma" w:cs="Tahoma"/>
              </w:rPr>
              <w:t>Tomáš Ctibor</w:t>
            </w:r>
          </w:p>
        </w:tc>
        <w:tc>
          <w:tcPr>
            <w:tcW w:w="1100" w:type="dxa"/>
          </w:tcPr>
          <w:p w:rsidR="002D33E8" w:rsidRPr="002D33E8" w:rsidRDefault="002D33E8" w:rsidP="002D33E8">
            <w:pPr>
              <w:pStyle w:val="Normln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2D33E8">
              <w:rPr>
                <w:rFonts w:ascii="Tahoma" w:hAnsi="Tahoma" w:cs="Tahoma"/>
                <w:sz w:val="24"/>
                <w:szCs w:val="24"/>
              </w:rPr>
              <w:t>35</w:t>
            </w:r>
          </w:p>
        </w:tc>
      </w:tr>
      <w:tr w:rsidR="002D33E8" w:rsidRPr="002D33E8" w:rsidTr="00391C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</w:tcPr>
          <w:p w:rsidR="002D33E8" w:rsidRPr="002D33E8" w:rsidRDefault="002D33E8" w:rsidP="002D33E8">
            <w:pPr>
              <w:pStyle w:val="Normln1"/>
              <w:rPr>
                <w:rFonts w:ascii="Tahoma" w:hAnsi="Tahoma" w:cs="Tahoma"/>
                <w:sz w:val="20"/>
                <w:szCs w:val="20"/>
              </w:rPr>
            </w:pPr>
            <w:r w:rsidRPr="002D33E8">
              <w:rPr>
                <w:rFonts w:ascii="Tahoma" w:hAnsi="Tahoma" w:cs="Tahoma"/>
                <w:sz w:val="20"/>
                <w:szCs w:val="20"/>
              </w:rPr>
              <w:t>14:35 – 15:04</w:t>
            </w:r>
          </w:p>
          <w:p w:rsidR="002D33E8" w:rsidRPr="002D33E8" w:rsidRDefault="002D33E8" w:rsidP="002D33E8">
            <w:pPr>
              <w:pStyle w:val="Normln1"/>
              <w:rPr>
                <w:rFonts w:ascii="Tahoma" w:hAnsi="Tahoma" w:cs="Tahoma"/>
                <w:sz w:val="20"/>
                <w:szCs w:val="20"/>
              </w:rPr>
            </w:pPr>
            <w:r w:rsidRPr="002D33E8">
              <w:rPr>
                <w:rFonts w:ascii="Tahoma" w:hAnsi="Tahoma" w:cs="Tahoma"/>
                <w:sz w:val="20"/>
                <w:szCs w:val="20"/>
              </w:rPr>
              <w:t>Úvodní blok B</w:t>
            </w:r>
          </w:p>
          <w:p w:rsidR="002D33E8" w:rsidRPr="002D33E8" w:rsidRDefault="002D33E8" w:rsidP="002D33E8">
            <w:pPr>
              <w:pStyle w:val="Normln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3" w:type="dxa"/>
          </w:tcPr>
          <w:p w:rsidR="002D33E8" w:rsidRPr="002D33E8" w:rsidRDefault="002D33E8" w:rsidP="002D33E8">
            <w:pPr>
              <w:pStyle w:val="Normln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 w:rsidRPr="002D33E8">
              <w:rPr>
                <w:rFonts w:ascii="Tahoma" w:hAnsi="Tahoma" w:cs="Tahoma"/>
              </w:rPr>
              <w:t>15 min.</w:t>
            </w:r>
          </w:p>
        </w:tc>
        <w:tc>
          <w:tcPr>
            <w:tcW w:w="4323" w:type="dxa"/>
          </w:tcPr>
          <w:p w:rsidR="002D33E8" w:rsidRPr="002D33E8" w:rsidRDefault="002D33E8" w:rsidP="002D33E8">
            <w:pPr>
              <w:pStyle w:val="Normlnweb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 w:rsidRPr="002D33E8">
              <w:rPr>
                <w:rFonts w:ascii="Tahoma" w:hAnsi="Tahoma" w:cs="Tahoma"/>
              </w:rPr>
              <w:t>Jaký je stav územně-plánovací dokumentace města</w:t>
            </w:r>
          </w:p>
        </w:tc>
        <w:tc>
          <w:tcPr>
            <w:tcW w:w="1276" w:type="dxa"/>
          </w:tcPr>
          <w:p w:rsidR="002D33E8" w:rsidRPr="002D33E8" w:rsidRDefault="002D33E8" w:rsidP="002D33E8">
            <w:pPr>
              <w:pStyle w:val="Normln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 w:rsidRPr="002D33E8">
              <w:rPr>
                <w:rFonts w:ascii="Tahoma" w:hAnsi="Tahoma" w:cs="Tahoma"/>
              </w:rPr>
              <w:t xml:space="preserve">Martin </w:t>
            </w:r>
            <w:proofErr w:type="spellStart"/>
            <w:r w:rsidRPr="002D33E8">
              <w:rPr>
                <w:rFonts w:ascii="Tahoma" w:hAnsi="Tahoma" w:cs="Tahoma"/>
              </w:rPr>
              <w:t>Ander</w:t>
            </w:r>
            <w:proofErr w:type="spellEnd"/>
          </w:p>
          <w:p w:rsidR="002D33E8" w:rsidRPr="002D33E8" w:rsidRDefault="002D33E8" w:rsidP="002D33E8">
            <w:pPr>
              <w:pStyle w:val="Normln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00" w:type="dxa"/>
          </w:tcPr>
          <w:p w:rsidR="002D33E8" w:rsidRPr="002D33E8" w:rsidRDefault="002D33E8" w:rsidP="002D33E8">
            <w:pPr>
              <w:pStyle w:val="Normln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2D33E8">
              <w:rPr>
                <w:rFonts w:ascii="Tahoma" w:hAnsi="Tahoma" w:cs="Tahoma"/>
                <w:sz w:val="24"/>
                <w:szCs w:val="24"/>
              </w:rPr>
              <w:t>50</w:t>
            </w:r>
          </w:p>
        </w:tc>
      </w:tr>
      <w:tr w:rsidR="002D33E8" w:rsidRPr="002D33E8" w:rsidTr="0039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2D33E8" w:rsidRPr="002D33E8" w:rsidRDefault="002D33E8" w:rsidP="002D33E8">
            <w:pPr>
              <w:pStyle w:val="Normln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3" w:type="dxa"/>
          </w:tcPr>
          <w:p w:rsidR="002D33E8" w:rsidRPr="002D33E8" w:rsidRDefault="002D33E8" w:rsidP="002D33E8">
            <w:pPr>
              <w:pStyle w:val="Normln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D33E8">
              <w:rPr>
                <w:rFonts w:ascii="Tahoma" w:hAnsi="Tahoma" w:cs="Tahoma"/>
              </w:rPr>
              <w:t>7 min.</w:t>
            </w:r>
          </w:p>
        </w:tc>
        <w:tc>
          <w:tcPr>
            <w:tcW w:w="4323" w:type="dxa"/>
          </w:tcPr>
          <w:p w:rsidR="002D33E8" w:rsidRPr="002D33E8" w:rsidRDefault="002D33E8" w:rsidP="002D33E8">
            <w:pPr>
              <w:pStyle w:val="Normlnweb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D33E8">
              <w:rPr>
                <w:rFonts w:ascii="Tahoma" w:hAnsi="Tahoma" w:cs="Tahoma"/>
              </w:rPr>
              <w:t>Pohled Ministerstva pro místní rozvoj na situaci Brna</w:t>
            </w:r>
          </w:p>
        </w:tc>
        <w:tc>
          <w:tcPr>
            <w:tcW w:w="1276" w:type="dxa"/>
          </w:tcPr>
          <w:p w:rsidR="002D33E8" w:rsidRPr="002D33E8" w:rsidRDefault="002D33E8" w:rsidP="002D33E8">
            <w:pPr>
              <w:pStyle w:val="Normln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D33E8">
              <w:rPr>
                <w:rFonts w:ascii="Tahoma" w:hAnsi="Tahoma" w:cs="Tahoma"/>
              </w:rPr>
              <w:t>Tomáš Sklenář</w:t>
            </w:r>
          </w:p>
        </w:tc>
        <w:tc>
          <w:tcPr>
            <w:tcW w:w="1100" w:type="dxa"/>
          </w:tcPr>
          <w:p w:rsidR="002D33E8" w:rsidRPr="002D33E8" w:rsidRDefault="002D33E8" w:rsidP="002D33E8">
            <w:pPr>
              <w:pStyle w:val="Normln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2D33E8">
              <w:rPr>
                <w:rFonts w:ascii="Tahoma" w:hAnsi="Tahoma" w:cs="Tahoma"/>
                <w:sz w:val="24"/>
                <w:szCs w:val="24"/>
              </w:rPr>
              <w:t>57</w:t>
            </w:r>
          </w:p>
        </w:tc>
      </w:tr>
      <w:tr w:rsidR="002D33E8" w:rsidRPr="002D33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2D33E8" w:rsidRPr="002D33E8" w:rsidRDefault="002D33E8" w:rsidP="002D33E8">
            <w:pPr>
              <w:pStyle w:val="Normln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3" w:type="dxa"/>
          </w:tcPr>
          <w:p w:rsidR="002D33E8" w:rsidRPr="002D33E8" w:rsidRDefault="002D33E8" w:rsidP="002D33E8">
            <w:pPr>
              <w:pStyle w:val="Normln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 w:rsidRPr="002D33E8">
              <w:rPr>
                <w:rFonts w:ascii="Tahoma" w:hAnsi="Tahoma" w:cs="Tahoma"/>
              </w:rPr>
              <w:t>8 min.</w:t>
            </w:r>
          </w:p>
        </w:tc>
        <w:tc>
          <w:tcPr>
            <w:tcW w:w="4323" w:type="dxa"/>
          </w:tcPr>
          <w:p w:rsidR="002D33E8" w:rsidRPr="002D33E8" w:rsidRDefault="002D33E8" w:rsidP="002D33E8">
            <w:pPr>
              <w:pStyle w:val="Normlnweb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 w:rsidRPr="002D33E8">
              <w:rPr>
                <w:rFonts w:ascii="Tahoma" w:hAnsi="Tahoma" w:cs="Tahoma"/>
              </w:rPr>
              <w:t>Pohled Výzkumného centra FA ČVUT na situaci Brna a možná východiska</w:t>
            </w:r>
          </w:p>
        </w:tc>
        <w:tc>
          <w:tcPr>
            <w:tcW w:w="1276" w:type="dxa"/>
          </w:tcPr>
          <w:p w:rsidR="002D33E8" w:rsidRPr="002D33E8" w:rsidRDefault="002D33E8" w:rsidP="002D33E8">
            <w:pPr>
              <w:pStyle w:val="Normln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 w:rsidRPr="002D33E8">
              <w:rPr>
                <w:rFonts w:ascii="Tahoma" w:hAnsi="Tahoma" w:cs="Tahoma"/>
              </w:rPr>
              <w:t>Jiří Plos</w:t>
            </w:r>
          </w:p>
        </w:tc>
        <w:tc>
          <w:tcPr>
            <w:tcW w:w="1100" w:type="dxa"/>
          </w:tcPr>
          <w:p w:rsidR="002D33E8" w:rsidRPr="002D33E8" w:rsidRDefault="002D33E8" w:rsidP="002D33E8">
            <w:pPr>
              <w:pStyle w:val="Normln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2D33E8">
              <w:rPr>
                <w:rFonts w:ascii="Tahoma" w:hAnsi="Tahoma" w:cs="Tahoma"/>
                <w:sz w:val="24"/>
                <w:szCs w:val="24"/>
              </w:rPr>
              <w:t>65</w:t>
            </w:r>
          </w:p>
        </w:tc>
      </w:tr>
      <w:tr w:rsidR="002D33E8" w:rsidRPr="002D33E8" w:rsidTr="0039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F2DCDB"/>
          </w:tcPr>
          <w:p w:rsidR="002D33E8" w:rsidRPr="002D33E8" w:rsidRDefault="002D33E8" w:rsidP="002D33E8">
            <w:pPr>
              <w:pStyle w:val="Normln1"/>
              <w:rPr>
                <w:rFonts w:ascii="Tahoma" w:hAnsi="Tahoma" w:cs="Tahoma"/>
                <w:sz w:val="20"/>
                <w:szCs w:val="20"/>
              </w:rPr>
            </w:pPr>
            <w:r w:rsidRPr="002D33E8">
              <w:rPr>
                <w:rFonts w:ascii="Tahoma" w:hAnsi="Tahoma" w:cs="Tahoma"/>
                <w:sz w:val="20"/>
                <w:szCs w:val="20"/>
              </w:rPr>
              <w:t>15:05 – 15:35</w:t>
            </w:r>
          </w:p>
          <w:p w:rsidR="002D33E8" w:rsidRPr="002D33E8" w:rsidRDefault="002D33E8" w:rsidP="002D33E8">
            <w:pPr>
              <w:pStyle w:val="Normln1"/>
              <w:rPr>
                <w:rFonts w:ascii="Tahoma" w:hAnsi="Tahoma" w:cs="Tahoma"/>
                <w:sz w:val="20"/>
                <w:szCs w:val="20"/>
              </w:rPr>
            </w:pPr>
            <w:r w:rsidRPr="002D33E8">
              <w:rPr>
                <w:rFonts w:ascii="Tahoma" w:hAnsi="Tahoma" w:cs="Tahoma"/>
                <w:sz w:val="20"/>
                <w:szCs w:val="20"/>
              </w:rPr>
              <w:t xml:space="preserve">Přestávka </w:t>
            </w:r>
          </w:p>
        </w:tc>
        <w:tc>
          <w:tcPr>
            <w:tcW w:w="1063" w:type="dxa"/>
            <w:shd w:val="clear" w:color="auto" w:fill="F2DCDB"/>
          </w:tcPr>
          <w:p w:rsidR="002D33E8" w:rsidRPr="002D33E8" w:rsidRDefault="002D33E8" w:rsidP="002D33E8">
            <w:pPr>
              <w:pStyle w:val="Normln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D33E8">
              <w:rPr>
                <w:rFonts w:ascii="Tahoma" w:hAnsi="Tahoma" w:cs="Tahoma"/>
              </w:rPr>
              <w:t>30 min.</w:t>
            </w:r>
          </w:p>
        </w:tc>
        <w:tc>
          <w:tcPr>
            <w:tcW w:w="4323" w:type="dxa"/>
            <w:shd w:val="clear" w:color="auto" w:fill="F2DCDB"/>
          </w:tcPr>
          <w:p w:rsidR="002D33E8" w:rsidRPr="002D33E8" w:rsidRDefault="002D33E8" w:rsidP="002D33E8">
            <w:pPr>
              <w:pStyle w:val="Normln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2D33E8">
              <w:rPr>
                <w:rFonts w:ascii="Tahoma" w:hAnsi="Tahoma" w:cs="Tahoma"/>
                <w:sz w:val="24"/>
                <w:szCs w:val="24"/>
              </w:rPr>
              <w:t xml:space="preserve">... A následné rozdělení do skupin </w:t>
            </w:r>
          </w:p>
        </w:tc>
        <w:tc>
          <w:tcPr>
            <w:tcW w:w="1276" w:type="dxa"/>
            <w:shd w:val="clear" w:color="auto" w:fill="F2DCDB"/>
          </w:tcPr>
          <w:p w:rsidR="002D33E8" w:rsidRPr="002D33E8" w:rsidRDefault="002D33E8" w:rsidP="002D33E8">
            <w:pPr>
              <w:pStyle w:val="Normln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D33E8">
              <w:rPr>
                <w:rFonts w:ascii="Tahoma" w:hAnsi="Tahoma" w:cs="Tahoma"/>
              </w:rPr>
              <w:t>Facilitátoři</w:t>
            </w:r>
          </w:p>
        </w:tc>
        <w:tc>
          <w:tcPr>
            <w:tcW w:w="1100" w:type="dxa"/>
            <w:shd w:val="clear" w:color="auto" w:fill="F2DCDB"/>
          </w:tcPr>
          <w:p w:rsidR="002D33E8" w:rsidRPr="002D33E8" w:rsidRDefault="002D33E8" w:rsidP="002D33E8">
            <w:pPr>
              <w:pStyle w:val="Normln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2D33E8">
              <w:rPr>
                <w:rFonts w:ascii="Tahoma" w:hAnsi="Tahoma" w:cs="Tahoma"/>
                <w:sz w:val="24"/>
                <w:szCs w:val="24"/>
              </w:rPr>
              <w:t>95</w:t>
            </w:r>
          </w:p>
        </w:tc>
      </w:tr>
      <w:tr w:rsidR="002D33E8" w:rsidRPr="002D33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D33E8" w:rsidRPr="002D33E8" w:rsidRDefault="002D33E8" w:rsidP="002D33E8">
            <w:pPr>
              <w:pStyle w:val="Normln1"/>
              <w:rPr>
                <w:rFonts w:ascii="Tahoma" w:hAnsi="Tahoma" w:cs="Tahoma"/>
                <w:sz w:val="20"/>
                <w:szCs w:val="20"/>
              </w:rPr>
            </w:pPr>
            <w:r w:rsidRPr="002D33E8">
              <w:rPr>
                <w:rFonts w:ascii="Tahoma" w:hAnsi="Tahoma" w:cs="Tahoma"/>
                <w:sz w:val="20"/>
                <w:szCs w:val="20"/>
              </w:rPr>
              <w:t>15:35 – 16:35</w:t>
            </w:r>
          </w:p>
          <w:p w:rsidR="002D33E8" w:rsidRPr="002D33E8" w:rsidRDefault="002D33E8" w:rsidP="002D33E8">
            <w:pPr>
              <w:pStyle w:val="Normln1"/>
              <w:rPr>
                <w:rFonts w:ascii="Tahoma" w:hAnsi="Tahoma" w:cs="Tahoma"/>
                <w:sz w:val="20"/>
                <w:szCs w:val="20"/>
              </w:rPr>
            </w:pPr>
            <w:r w:rsidRPr="002D33E8">
              <w:rPr>
                <w:rFonts w:ascii="Tahoma" w:hAnsi="Tahoma" w:cs="Tahoma"/>
                <w:sz w:val="20"/>
                <w:szCs w:val="20"/>
              </w:rPr>
              <w:t>1. Kulatý stůl tématu A</w:t>
            </w:r>
          </w:p>
        </w:tc>
        <w:tc>
          <w:tcPr>
            <w:tcW w:w="1063" w:type="dxa"/>
          </w:tcPr>
          <w:p w:rsidR="002D33E8" w:rsidRPr="002D33E8" w:rsidRDefault="002D33E8" w:rsidP="002D33E8">
            <w:pPr>
              <w:pStyle w:val="Normln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 w:rsidRPr="002D33E8">
              <w:rPr>
                <w:rFonts w:ascii="Tahoma" w:hAnsi="Tahoma" w:cs="Tahoma"/>
              </w:rPr>
              <w:t>60 min.</w:t>
            </w:r>
          </w:p>
        </w:tc>
        <w:tc>
          <w:tcPr>
            <w:tcW w:w="4323" w:type="dxa"/>
          </w:tcPr>
          <w:p w:rsidR="002D33E8" w:rsidRPr="002D33E8" w:rsidRDefault="002D33E8" w:rsidP="002D33E8">
            <w:pPr>
              <w:pStyle w:val="Normln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2D33E8">
              <w:rPr>
                <w:rFonts w:ascii="Tahoma" w:hAnsi="Tahoma" w:cs="Tahoma"/>
                <w:sz w:val="24"/>
                <w:szCs w:val="24"/>
              </w:rPr>
              <w:t xml:space="preserve">Diskuze k tématu: </w:t>
            </w:r>
            <w:r w:rsidRPr="002D33E8">
              <w:rPr>
                <w:rFonts w:ascii="Tahoma" w:hAnsi="Tahoma" w:cs="Tahoma"/>
                <w:bCs/>
                <w:sz w:val="24"/>
                <w:szCs w:val="24"/>
              </w:rPr>
              <w:t>Jak připravit zadání nového územního plánu</w:t>
            </w:r>
          </w:p>
        </w:tc>
        <w:tc>
          <w:tcPr>
            <w:tcW w:w="1276" w:type="dxa"/>
          </w:tcPr>
          <w:p w:rsidR="002D33E8" w:rsidRPr="002D33E8" w:rsidRDefault="002D33E8" w:rsidP="002D33E8">
            <w:pPr>
              <w:pStyle w:val="Normln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00" w:type="dxa"/>
            <w:vMerge w:val="restart"/>
          </w:tcPr>
          <w:p w:rsidR="002D33E8" w:rsidRPr="002D33E8" w:rsidRDefault="002D33E8" w:rsidP="002D33E8">
            <w:pPr>
              <w:pStyle w:val="Normln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2D33E8" w:rsidRPr="002D33E8" w:rsidRDefault="002D33E8" w:rsidP="002D33E8">
            <w:pPr>
              <w:pStyle w:val="Normln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2D33E8">
              <w:rPr>
                <w:rFonts w:ascii="Tahoma" w:hAnsi="Tahoma" w:cs="Tahoma"/>
                <w:sz w:val="24"/>
                <w:szCs w:val="24"/>
              </w:rPr>
              <w:t>155</w:t>
            </w:r>
          </w:p>
        </w:tc>
      </w:tr>
      <w:tr w:rsidR="002D33E8" w:rsidRPr="002D3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D33E8" w:rsidRPr="002D33E8" w:rsidRDefault="002D33E8" w:rsidP="002D33E8">
            <w:pPr>
              <w:pStyle w:val="Normln1"/>
              <w:rPr>
                <w:rFonts w:ascii="Tahoma" w:hAnsi="Tahoma" w:cs="Tahoma"/>
                <w:sz w:val="20"/>
                <w:szCs w:val="20"/>
              </w:rPr>
            </w:pPr>
            <w:r w:rsidRPr="002D33E8">
              <w:rPr>
                <w:rFonts w:ascii="Tahoma" w:hAnsi="Tahoma" w:cs="Tahoma"/>
                <w:sz w:val="20"/>
                <w:szCs w:val="20"/>
              </w:rPr>
              <w:t>15:35 – 16:35</w:t>
            </w:r>
          </w:p>
          <w:p w:rsidR="002D33E8" w:rsidRPr="002D33E8" w:rsidRDefault="002D33E8" w:rsidP="002D33E8">
            <w:pPr>
              <w:pStyle w:val="Normln1"/>
              <w:rPr>
                <w:rFonts w:ascii="Tahoma" w:hAnsi="Tahoma" w:cs="Tahoma"/>
                <w:sz w:val="20"/>
                <w:szCs w:val="20"/>
              </w:rPr>
            </w:pPr>
            <w:r w:rsidRPr="002D33E8">
              <w:rPr>
                <w:rFonts w:ascii="Tahoma" w:hAnsi="Tahoma" w:cs="Tahoma"/>
                <w:sz w:val="20"/>
                <w:szCs w:val="20"/>
              </w:rPr>
              <w:t>1. Kulatý stůl tématu B</w:t>
            </w:r>
          </w:p>
        </w:tc>
        <w:tc>
          <w:tcPr>
            <w:tcW w:w="1063" w:type="dxa"/>
          </w:tcPr>
          <w:p w:rsidR="002D33E8" w:rsidRPr="002D33E8" w:rsidRDefault="002D33E8" w:rsidP="002D33E8">
            <w:pPr>
              <w:pStyle w:val="Normln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D33E8">
              <w:rPr>
                <w:rFonts w:ascii="Tahoma" w:hAnsi="Tahoma" w:cs="Tahoma"/>
              </w:rPr>
              <w:t>60 min.</w:t>
            </w:r>
          </w:p>
        </w:tc>
        <w:tc>
          <w:tcPr>
            <w:tcW w:w="4323" w:type="dxa"/>
          </w:tcPr>
          <w:p w:rsidR="002D33E8" w:rsidRPr="002D33E8" w:rsidRDefault="002D33E8" w:rsidP="002D33E8">
            <w:pPr>
              <w:pStyle w:val="Normln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2D33E8">
              <w:rPr>
                <w:rFonts w:ascii="Tahoma" w:hAnsi="Tahoma" w:cs="Tahoma"/>
                <w:sz w:val="24"/>
                <w:szCs w:val="24"/>
              </w:rPr>
              <w:t xml:space="preserve">Diskuze k tématu: </w:t>
            </w:r>
            <w:r w:rsidRPr="002D33E8">
              <w:rPr>
                <w:rFonts w:ascii="Tahoma" w:hAnsi="Tahoma" w:cs="Tahoma"/>
                <w:bCs/>
                <w:sz w:val="24"/>
                <w:szCs w:val="24"/>
              </w:rPr>
              <w:t>Jaké kroky podniknout než bude vydán nový územní plán</w:t>
            </w:r>
          </w:p>
        </w:tc>
        <w:tc>
          <w:tcPr>
            <w:tcW w:w="1276" w:type="dxa"/>
          </w:tcPr>
          <w:p w:rsidR="002D33E8" w:rsidRPr="002D33E8" w:rsidRDefault="002D33E8" w:rsidP="002D33E8">
            <w:pPr>
              <w:pStyle w:val="Normln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00" w:type="dxa"/>
            <w:vMerge/>
          </w:tcPr>
          <w:p w:rsidR="002D33E8" w:rsidRPr="002D33E8" w:rsidRDefault="002D33E8" w:rsidP="002D33E8">
            <w:pPr>
              <w:pStyle w:val="Normln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D33E8" w:rsidRPr="002D33E8" w:rsidTr="00391C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F2DCDB"/>
          </w:tcPr>
          <w:p w:rsidR="002D33E8" w:rsidRPr="002D33E8" w:rsidRDefault="002D33E8" w:rsidP="002D33E8">
            <w:pPr>
              <w:pStyle w:val="Normln1"/>
              <w:rPr>
                <w:rFonts w:ascii="Tahoma" w:hAnsi="Tahoma" w:cs="Tahoma"/>
                <w:sz w:val="20"/>
                <w:szCs w:val="20"/>
              </w:rPr>
            </w:pPr>
            <w:r w:rsidRPr="002D33E8">
              <w:rPr>
                <w:rFonts w:ascii="Tahoma" w:hAnsi="Tahoma" w:cs="Tahoma"/>
                <w:sz w:val="20"/>
                <w:szCs w:val="20"/>
              </w:rPr>
              <w:t>16:35 – 17:05</w:t>
            </w:r>
          </w:p>
          <w:p w:rsidR="002D33E8" w:rsidRPr="002D33E8" w:rsidRDefault="002D33E8" w:rsidP="002D33E8">
            <w:pPr>
              <w:pStyle w:val="Normln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F2DCDB"/>
          </w:tcPr>
          <w:p w:rsidR="002D33E8" w:rsidRPr="002D33E8" w:rsidRDefault="002D33E8" w:rsidP="002D33E8">
            <w:pPr>
              <w:pStyle w:val="Normln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 w:rsidRPr="002D33E8">
              <w:rPr>
                <w:rFonts w:ascii="Tahoma" w:hAnsi="Tahoma" w:cs="Tahoma"/>
              </w:rPr>
              <w:t>30 min.</w:t>
            </w:r>
          </w:p>
        </w:tc>
        <w:tc>
          <w:tcPr>
            <w:tcW w:w="4323" w:type="dxa"/>
            <w:shd w:val="clear" w:color="auto" w:fill="F2DCDB"/>
          </w:tcPr>
          <w:p w:rsidR="002D33E8" w:rsidRPr="002D33E8" w:rsidRDefault="002D33E8" w:rsidP="002D33E8">
            <w:pPr>
              <w:pStyle w:val="Normln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2D33E8">
              <w:rPr>
                <w:rFonts w:ascii="Tahoma" w:hAnsi="Tahoma" w:cs="Tahoma"/>
                <w:sz w:val="24"/>
                <w:szCs w:val="24"/>
              </w:rPr>
              <w:t>Výměna skupin</w:t>
            </w:r>
          </w:p>
        </w:tc>
        <w:tc>
          <w:tcPr>
            <w:tcW w:w="1276" w:type="dxa"/>
            <w:shd w:val="clear" w:color="auto" w:fill="F2DCDB"/>
          </w:tcPr>
          <w:p w:rsidR="002D33E8" w:rsidRPr="002D33E8" w:rsidRDefault="002D33E8" w:rsidP="002D33E8">
            <w:pPr>
              <w:pStyle w:val="Normln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F2DCDB"/>
          </w:tcPr>
          <w:p w:rsidR="002D33E8" w:rsidRPr="002D33E8" w:rsidRDefault="002D33E8" w:rsidP="002D33E8">
            <w:pPr>
              <w:pStyle w:val="Normln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2D33E8">
              <w:rPr>
                <w:rFonts w:ascii="Tahoma" w:hAnsi="Tahoma" w:cs="Tahoma"/>
                <w:sz w:val="24"/>
                <w:szCs w:val="24"/>
              </w:rPr>
              <w:t>185</w:t>
            </w:r>
          </w:p>
        </w:tc>
      </w:tr>
      <w:tr w:rsidR="002D33E8" w:rsidRPr="002D3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D33E8" w:rsidRPr="002D33E8" w:rsidRDefault="002D33E8" w:rsidP="002D33E8">
            <w:pPr>
              <w:pStyle w:val="Normln1"/>
              <w:rPr>
                <w:rFonts w:ascii="Tahoma" w:hAnsi="Tahoma" w:cs="Tahoma"/>
                <w:sz w:val="20"/>
                <w:szCs w:val="20"/>
              </w:rPr>
            </w:pPr>
            <w:r w:rsidRPr="002D33E8">
              <w:rPr>
                <w:rFonts w:ascii="Tahoma" w:hAnsi="Tahoma" w:cs="Tahoma"/>
                <w:sz w:val="20"/>
                <w:szCs w:val="20"/>
              </w:rPr>
              <w:t>17:05 – 18:05</w:t>
            </w:r>
          </w:p>
          <w:p w:rsidR="002D33E8" w:rsidRPr="002D33E8" w:rsidRDefault="002D33E8" w:rsidP="002D33E8">
            <w:pPr>
              <w:pStyle w:val="Normln1"/>
              <w:rPr>
                <w:rFonts w:ascii="Tahoma" w:hAnsi="Tahoma" w:cs="Tahoma"/>
                <w:sz w:val="20"/>
                <w:szCs w:val="20"/>
              </w:rPr>
            </w:pPr>
            <w:r w:rsidRPr="002D33E8">
              <w:rPr>
                <w:rFonts w:ascii="Tahoma" w:hAnsi="Tahoma" w:cs="Tahoma"/>
                <w:sz w:val="20"/>
                <w:szCs w:val="20"/>
              </w:rPr>
              <w:t>2. Kulatý stůl tématu A</w:t>
            </w:r>
          </w:p>
        </w:tc>
        <w:tc>
          <w:tcPr>
            <w:tcW w:w="1063" w:type="dxa"/>
          </w:tcPr>
          <w:p w:rsidR="002D33E8" w:rsidRPr="002D33E8" w:rsidRDefault="002D33E8" w:rsidP="002D33E8">
            <w:pPr>
              <w:pStyle w:val="Normln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D33E8">
              <w:rPr>
                <w:rFonts w:ascii="Tahoma" w:hAnsi="Tahoma" w:cs="Tahoma"/>
              </w:rPr>
              <w:t>60 min.</w:t>
            </w:r>
          </w:p>
        </w:tc>
        <w:tc>
          <w:tcPr>
            <w:tcW w:w="4323" w:type="dxa"/>
          </w:tcPr>
          <w:p w:rsidR="002D33E8" w:rsidRPr="002D33E8" w:rsidRDefault="002D33E8" w:rsidP="002D33E8">
            <w:pPr>
              <w:pStyle w:val="Normlnweb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D33E8">
              <w:rPr>
                <w:rFonts w:ascii="Tahoma" w:hAnsi="Tahoma" w:cs="Tahoma"/>
              </w:rPr>
              <w:t xml:space="preserve">Diskuze k tématu: </w:t>
            </w:r>
            <w:r w:rsidRPr="002D33E8">
              <w:rPr>
                <w:rFonts w:ascii="Tahoma" w:hAnsi="Tahoma" w:cs="Tahoma"/>
                <w:bCs/>
              </w:rPr>
              <w:t>Jak připravit zadání nového územního plánu</w:t>
            </w:r>
          </w:p>
        </w:tc>
        <w:tc>
          <w:tcPr>
            <w:tcW w:w="1276" w:type="dxa"/>
          </w:tcPr>
          <w:p w:rsidR="002D33E8" w:rsidRPr="002D33E8" w:rsidRDefault="002D33E8" w:rsidP="002D33E8">
            <w:pPr>
              <w:pStyle w:val="Normln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00" w:type="dxa"/>
            <w:vMerge w:val="restart"/>
          </w:tcPr>
          <w:p w:rsidR="002D33E8" w:rsidRPr="002D33E8" w:rsidRDefault="002D33E8" w:rsidP="002D33E8">
            <w:pPr>
              <w:pStyle w:val="Normln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2D33E8">
              <w:rPr>
                <w:rFonts w:ascii="Tahoma" w:hAnsi="Tahoma" w:cs="Tahoma"/>
                <w:sz w:val="24"/>
                <w:szCs w:val="24"/>
              </w:rPr>
              <w:t>245</w:t>
            </w:r>
          </w:p>
        </w:tc>
      </w:tr>
      <w:tr w:rsidR="002D33E8" w:rsidRPr="002D33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D33E8" w:rsidRPr="002D33E8" w:rsidRDefault="002D33E8" w:rsidP="002D33E8">
            <w:pPr>
              <w:pStyle w:val="Normln1"/>
              <w:rPr>
                <w:rFonts w:ascii="Tahoma" w:hAnsi="Tahoma" w:cs="Tahoma"/>
                <w:sz w:val="20"/>
                <w:szCs w:val="20"/>
              </w:rPr>
            </w:pPr>
            <w:r w:rsidRPr="002D33E8">
              <w:rPr>
                <w:rFonts w:ascii="Tahoma" w:hAnsi="Tahoma" w:cs="Tahoma"/>
                <w:sz w:val="20"/>
                <w:szCs w:val="20"/>
              </w:rPr>
              <w:t>17:05 – 18:05</w:t>
            </w:r>
          </w:p>
          <w:p w:rsidR="002D33E8" w:rsidRPr="002D33E8" w:rsidRDefault="002D33E8" w:rsidP="002D33E8">
            <w:pPr>
              <w:pStyle w:val="Normln1"/>
              <w:rPr>
                <w:rFonts w:ascii="Tahoma" w:hAnsi="Tahoma" w:cs="Tahoma"/>
                <w:sz w:val="20"/>
                <w:szCs w:val="20"/>
              </w:rPr>
            </w:pPr>
            <w:r w:rsidRPr="002D33E8">
              <w:rPr>
                <w:rFonts w:ascii="Tahoma" w:hAnsi="Tahoma" w:cs="Tahoma"/>
                <w:sz w:val="20"/>
                <w:szCs w:val="20"/>
              </w:rPr>
              <w:t>2. Kulatý stůl tématu B</w:t>
            </w:r>
          </w:p>
        </w:tc>
        <w:tc>
          <w:tcPr>
            <w:tcW w:w="1063" w:type="dxa"/>
          </w:tcPr>
          <w:p w:rsidR="002D33E8" w:rsidRPr="002D33E8" w:rsidRDefault="002D33E8" w:rsidP="002D33E8">
            <w:pPr>
              <w:pStyle w:val="Normln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 w:rsidRPr="002D33E8">
              <w:rPr>
                <w:rFonts w:ascii="Tahoma" w:hAnsi="Tahoma" w:cs="Tahoma"/>
              </w:rPr>
              <w:t>60 min.</w:t>
            </w:r>
          </w:p>
        </w:tc>
        <w:tc>
          <w:tcPr>
            <w:tcW w:w="4323" w:type="dxa"/>
          </w:tcPr>
          <w:p w:rsidR="002D33E8" w:rsidRPr="002D33E8" w:rsidRDefault="002D33E8" w:rsidP="002D33E8">
            <w:pPr>
              <w:pStyle w:val="Normlnweb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 w:rsidRPr="002D33E8">
              <w:rPr>
                <w:rFonts w:ascii="Tahoma" w:hAnsi="Tahoma" w:cs="Tahoma"/>
              </w:rPr>
              <w:t xml:space="preserve">Diskuze k tématu: </w:t>
            </w:r>
            <w:r w:rsidRPr="002D33E8">
              <w:rPr>
                <w:rFonts w:ascii="Tahoma" w:hAnsi="Tahoma" w:cs="Tahoma"/>
                <w:bCs/>
              </w:rPr>
              <w:t>Jaké kroky podniknout než bude vydán nový územní plán</w:t>
            </w:r>
          </w:p>
        </w:tc>
        <w:tc>
          <w:tcPr>
            <w:tcW w:w="1276" w:type="dxa"/>
          </w:tcPr>
          <w:p w:rsidR="002D33E8" w:rsidRPr="002D33E8" w:rsidRDefault="002D33E8" w:rsidP="002D33E8">
            <w:pPr>
              <w:pStyle w:val="Normln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00" w:type="dxa"/>
            <w:vMerge/>
          </w:tcPr>
          <w:p w:rsidR="002D33E8" w:rsidRPr="002D33E8" w:rsidRDefault="002D33E8" w:rsidP="002D33E8">
            <w:pPr>
              <w:pStyle w:val="Normln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D33E8" w:rsidRPr="002D33E8" w:rsidTr="0039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F2DCDB"/>
          </w:tcPr>
          <w:p w:rsidR="002D33E8" w:rsidRPr="002D33E8" w:rsidRDefault="002D33E8" w:rsidP="002D33E8">
            <w:pPr>
              <w:pStyle w:val="Normln1"/>
              <w:rPr>
                <w:rFonts w:ascii="Tahoma" w:hAnsi="Tahoma" w:cs="Tahoma"/>
                <w:sz w:val="20"/>
                <w:szCs w:val="20"/>
              </w:rPr>
            </w:pPr>
            <w:r w:rsidRPr="002D33E8">
              <w:rPr>
                <w:rFonts w:ascii="Tahoma" w:hAnsi="Tahoma" w:cs="Tahoma"/>
                <w:sz w:val="20"/>
                <w:szCs w:val="20"/>
              </w:rPr>
              <w:t>18:05 – 18:10</w:t>
            </w:r>
          </w:p>
        </w:tc>
        <w:tc>
          <w:tcPr>
            <w:tcW w:w="1063" w:type="dxa"/>
            <w:shd w:val="clear" w:color="auto" w:fill="F2DCDB"/>
          </w:tcPr>
          <w:p w:rsidR="002D33E8" w:rsidRPr="002D33E8" w:rsidRDefault="002D33E8" w:rsidP="002D33E8">
            <w:pPr>
              <w:pStyle w:val="Normln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D33E8">
              <w:rPr>
                <w:rFonts w:ascii="Tahoma" w:hAnsi="Tahoma" w:cs="Tahoma"/>
              </w:rPr>
              <w:t>5 min.</w:t>
            </w:r>
          </w:p>
        </w:tc>
        <w:tc>
          <w:tcPr>
            <w:tcW w:w="4323" w:type="dxa"/>
            <w:shd w:val="clear" w:color="auto" w:fill="F2DCDB"/>
          </w:tcPr>
          <w:p w:rsidR="002D33E8" w:rsidRPr="002D33E8" w:rsidRDefault="002D33E8" w:rsidP="002D33E8">
            <w:pPr>
              <w:pStyle w:val="Normln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2D33E8">
              <w:rPr>
                <w:rFonts w:ascii="Tahoma" w:hAnsi="Tahoma" w:cs="Tahoma"/>
                <w:sz w:val="24"/>
                <w:szCs w:val="24"/>
              </w:rPr>
              <w:t>Opětovné spojení skupin do přízemí</w:t>
            </w:r>
          </w:p>
        </w:tc>
        <w:tc>
          <w:tcPr>
            <w:tcW w:w="1276" w:type="dxa"/>
            <w:shd w:val="clear" w:color="auto" w:fill="F2DCDB"/>
          </w:tcPr>
          <w:p w:rsidR="002D33E8" w:rsidRPr="002D33E8" w:rsidRDefault="002D33E8" w:rsidP="002D33E8">
            <w:pPr>
              <w:pStyle w:val="Normln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F2DCDB"/>
          </w:tcPr>
          <w:p w:rsidR="002D33E8" w:rsidRPr="002D33E8" w:rsidRDefault="002D33E8" w:rsidP="002D33E8">
            <w:pPr>
              <w:pStyle w:val="Normln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2D33E8">
              <w:rPr>
                <w:rFonts w:ascii="Tahoma" w:hAnsi="Tahoma" w:cs="Tahoma"/>
                <w:sz w:val="24"/>
                <w:szCs w:val="24"/>
              </w:rPr>
              <w:t>250</w:t>
            </w:r>
          </w:p>
        </w:tc>
      </w:tr>
      <w:tr w:rsidR="002D33E8" w:rsidRPr="002D33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</w:tcPr>
          <w:p w:rsidR="002D33E8" w:rsidRPr="002D33E8" w:rsidRDefault="002D33E8" w:rsidP="002D33E8">
            <w:pPr>
              <w:pStyle w:val="Normln1"/>
              <w:rPr>
                <w:rFonts w:ascii="Tahoma" w:hAnsi="Tahoma" w:cs="Tahoma"/>
                <w:sz w:val="20"/>
                <w:szCs w:val="20"/>
              </w:rPr>
            </w:pPr>
            <w:r w:rsidRPr="002D33E8">
              <w:rPr>
                <w:rFonts w:ascii="Tahoma" w:hAnsi="Tahoma" w:cs="Tahoma"/>
                <w:sz w:val="20"/>
                <w:szCs w:val="20"/>
              </w:rPr>
              <w:t>18:10 – 18:35</w:t>
            </w:r>
            <w:r w:rsidRPr="002D33E8">
              <w:rPr>
                <w:rFonts w:ascii="Tahoma" w:hAnsi="Tahoma" w:cs="Tahoma"/>
                <w:sz w:val="20"/>
                <w:szCs w:val="20"/>
              </w:rPr>
              <w:br/>
              <w:t xml:space="preserve">Závěrečné shrnutí </w:t>
            </w:r>
          </w:p>
        </w:tc>
        <w:tc>
          <w:tcPr>
            <w:tcW w:w="1063" w:type="dxa"/>
          </w:tcPr>
          <w:p w:rsidR="002D33E8" w:rsidRPr="002D33E8" w:rsidRDefault="002D33E8" w:rsidP="002D33E8">
            <w:pPr>
              <w:pStyle w:val="Normln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 w:rsidRPr="002D33E8">
              <w:rPr>
                <w:rFonts w:ascii="Tahoma" w:hAnsi="Tahoma" w:cs="Tahoma"/>
              </w:rPr>
              <w:t>20 min.</w:t>
            </w:r>
          </w:p>
        </w:tc>
        <w:tc>
          <w:tcPr>
            <w:tcW w:w="4323" w:type="dxa"/>
          </w:tcPr>
          <w:p w:rsidR="002D33E8" w:rsidRPr="002D33E8" w:rsidRDefault="002D33E8" w:rsidP="002D33E8">
            <w:pPr>
              <w:pStyle w:val="Normln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2D33E8">
              <w:rPr>
                <w:rFonts w:ascii="Tahoma" w:hAnsi="Tahoma" w:cs="Tahoma"/>
                <w:sz w:val="24"/>
                <w:szCs w:val="24"/>
              </w:rPr>
              <w:t xml:space="preserve">Výsledky diskuzí k tématu A </w:t>
            </w:r>
            <w:proofErr w:type="spellStart"/>
            <w:r w:rsidRPr="002D33E8">
              <w:rPr>
                <w:rFonts w:ascii="Tahoma" w:hAnsi="Tahoma" w:cs="Tahoma"/>
                <w:sz w:val="24"/>
                <w:szCs w:val="24"/>
              </w:rPr>
              <w:t>a</w:t>
            </w:r>
            <w:proofErr w:type="spellEnd"/>
            <w:r w:rsidRPr="002D33E8">
              <w:rPr>
                <w:rFonts w:ascii="Tahoma" w:hAnsi="Tahoma" w:cs="Tahoma"/>
                <w:sz w:val="24"/>
                <w:szCs w:val="24"/>
              </w:rPr>
              <w:t xml:space="preserve"> B</w:t>
            </w:r>
          </w:p>
        </w:tc>
        <w:tc>
          <w:tcPr>
            <w:tcW w:w="1276" w:type="dxa"/>
          </w:tcPr>
          <w:p w:rsidR="002D33E8" w:rsidRPr="002D33E8" w:rsidRDefault="002D33E8" w:rsidP="002D33E8">
            <w:pPr>
              <w:pStyle w:val="Normln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 w:rsidRPr="002D33E8">
              <w:rPr>
                <w:rFonts w:ascii="Tahoma" w:hAnsi="Tahoma" w:cs="Tahoma"/>
              </w:rPr>
              <w:t>Facilitátoři</w:t>
            </w:r>
          </w:p>
        </w:tc>
        <w:tc>
          <w:tcPr>
            <w:tcW w:w="1100" w:type="dxa"/>
            <w:vMerge w:val="restart"/>
          </w:tcPr>
          <w:p w:rsidR="002D33E8" w:rsidRPr="002D33E8" w:rsidRDefault="002D33E8" w:rsidP="002D33E8">
            <w:pPr>
              <w:pStyle w:val="Normln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2D33E8">
              <w:rPr>
                <w:rFonts w:ascii="Tahoma" w:hAnsi="Tahoma" w:cs="Tahoma"/>
                <w:sz w:val="24"/>
                <w:szCs w:val="24"/>
              </w:rPr>
              <w:t>275</w:t>
            </w:r>
          </w:p>
        </w:tc>
      </w:tr>
      <w:tr w:rsidR="002D33E8" w:rsidRPr="002D3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2D33E8" w:rsidRPr="002D33E8" w:rsidRDefault="002D33E8" w:rsidP="002D33E8">
            <w:pPr>
              <w:pStyle w:val="Normln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3" w:type="dxa"/>
          </w:tcPr>
          <w:p w:rsidR="002D33E8" w:rsidRPr="002D33E8" w:rsidRDefault="002D33E8" w:rsidP="002D33E8">
            <w:pPr>
              <w:pStyle w:val="Normln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D33E8">
              <w:rPr>
                <w:rFonts w:ascii="Tahoma" w:hAnsi="Tahoma" w:cs="Tahoma"/>
              </w:rPr>
              <w:t>5 min.</w:t>
            </w:r>
          </w:p>
        </w:tc>
        <w:tc>
          <w:tcPr>
            <w:tcW w:w="4323" w:type="dxa"/>
          </w:tcPr>
          <w:p w:rsidR="002D33E8" w:rsidRPr="002D33E8" w:rsidRDefault="002D33E8" w:rsidP="002D33E8">
            <w:pPr>
              <w:pStyle w:val="Normln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2D33E8">
              <w:rPr>
                <w:rFonts w:ascii="Tahoma" w:hAnsi="Tahoma" w:cs="Tahoma"/>
                <w:sz w:val="24"/>
                <w:szCs w:val="24"/>
              </w:rPr>
              <w:t>Závěrečné slovo</w:t>
            </w:r>
          </w:p>
        </w:tc>
        <w:tc>
          <w:tcPr>
            <w:tcW w:w="1276" w:type="dxa"/>
          </w:tcPr>
          <w:p w:rsidR="002D33E8" w:rsidRPr="002D33E8" w:rsidRDefault="002D33E8" w:rsidP="002D33E8">
            <w:pPr>
              <w:pStyle w:val="Normln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D33E8">
              <w:rPr>
                <w:rFonts w:ascii="Tahoma" w:hAnsi="Tahoma" w:cs="Tahoma"/>
              </w:rPr>
              <w:t>Petr Vokřál</w:t>
            </w:r>
          </w:p>
        </w:tc>
        <w:tc>
          <w:tcPr>
            <w:tcW w:w="1100" w:type="dxa"/>
            <w:vMerge/>
          </w:tcPr>
          <w:p w:rsidR="002D33E8" w:rsidRPr="002D33E8" w:rsidRDefault="002D33E8" w:rsidP="002D33E8">
            <w:pPr>
              <w:pStyle w:val="Normln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D33E8" w:rsidRPr="002D33E8" w:rsidTr="00391C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F2DCDB"/>
          </w:tcPr>
          <w:p w:rsidR="002D33E8" w:rsidRPr="002D33E8" w:rsidRDefault="002D33E8" w:rsidP="002D33E8">
            <w:pPr>
              <w:pStyle w:val="Normln1"/>
              <w:rPr>
                <w:rFonts w:ascii="Tahoma" w:hAnsi="Tahoma" w:cs="Tahoma"/>
                <w:sz w:val="20"/>
                <w:szCs w:val="20"/>
              </w:rPr>
            </w:pPr>
            <w:r w:rsidRPr="002D33E8">
              <w:rPr>
                <w:rFonts w:ascii="Tahoma" w:hAnsi="Tahoma" w:cs="Tahoma"/>
                <w:sz w:val="20"/>
                <w:szCs w:val="20"/>
              </w:rPr>
              <w:t>18:35 – 19:30</w:t>
            </w:r>
          </w:p>
          <w:p w:rsidR="002D33E8" w:rsidRPr="002D33E8" w:rsidRDefault="002D33E8" w:rsidP="002D33E8">
            <w:pPr>
              <w:pStyle w:val="Normln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F2DCDB"/>
          </w:tcPr>
          <w:p w:rsidR="002D33E8" w:rsidRPr="002D33E8" w:rsidRDefault="002D33E8" w:rsidP="002D33E8">
            <w:pPr>
              <w:pStyle w:val="Normln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 w:rsidRPr="002D33E8">
              <w:rPr>
                <w:rFonts w:ascii="Tahoma" w:hAnsi="Tahoma" w:cs="Tahoma"/>
              </w:rPr>
              <w:t>55 min.</w:t>
            </w:r>
          </w:p>
        </w:tc>
        <w:tc>
          <w:tcPr>
            <w:tcW w:w="4323" w:type="dxa"/>
            <w:shd w:val="clear" w:color="auto" w:fill="F2DCDB"/>
          </w:tcPr>
          <w:p w:rsidR="002D33E8" w:rsidRPr="002D33E8" w:rsidRDefault="002D33E8" w:rsidP="002D33E8">
            <w:pPr>
              <w:pStyle w:val="Normln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 w:rsidRPr="002D33E8">
              <w:rPr>
                <w:rFonts w:ascii="Tahoma" w:hAnsi="Tahoma" w:cs="Tahoma"/>
                <w:b/>
              </w:rPr>
              <w:t>Společenské setkání / neformální diskuze</w:t>
            </w:r>
          </w:p>
        </w:tc>
        <w:tc>
          <w:tcPr>
            <w:tcW w:w="1276" w:type="dxa"/>
            <w:shd w:val="clear" w:color="auto" w:fill="F2DCDB"/>
          </w:tcPr>
          <w:p w:rsidR="002D33E8" w:rsidRPr="002D33E8" w:rsidRDefault="002D33E8" w:rsidP="002D33E8">
            <w:pPr>
              <w:pStyle w:val="Normln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F2DCDB"/>
          </w:tcPr>
          <w:p w:rsidR="002D33E8" w:rsidRPr="002D33E8" w:rsidRDefault="002D33E8" w:rsidP="002D33E8">
            <w:pPr>
              <w:pStyle w:val="Normln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 w:rsidRPr="002D33E8">
              <w:rPr>
                <w:rFonts w:ascii="Tahoma" w:hAnsi="Tahoma" w:cs="Tahoma"/>
              </w:rPr>
              <w:t>330</w:t>
            </w:r>
          </w:p>
        </w:tc>
      </w:tr>
    </w:tbl>
    <w:p w:rsidR="00391C56" w:rsidRPr="002D33E8" w:rsidRDefault="00391C56">
      <w:pPr>
        <w:pStyle w:val="Normln1"/>
        <w:rPr>
          <w:rFonts w:ascii="Tahoma" w:hAnsi="Tahoma" w:cs="Tahoma"/>
        </w:rPr>
      </w:pPr>
    </w:p>
    <w:sectPr w:rsidR="00391C56" w:rsidRPr="002D33E8" w:rsidSect="00391C56">
      <w:footerReference w:type="default" r:id="rId6"/>
      <w:footerReference w:type="first" r:id="rId7"/>
      <w:pgSz w:w="11906" w:h="16838"/>
      <w:pgMar w:top="1417" w:right="1417" w:bottom="1417" w:left="1417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3E2" w:rsidRDefault="006D03E2" w:rsidP="00391C56">
      <w:pPr>
        <w:spacing w:after="0" w:line="240" w:lineRule="auto"/>
      </w:pPr>
      <w:r>
        <w:separator/>
      </w:r>
    </w:p>
  </w:endnote>
  <w:endnote w:type="continuationSeparator" w:id="0">
    <w:p w:rsidR="006D03E2" w:rsidRDefault="006D03E2" w:rsidP="0039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C56" w:rsidRDefault="006D03E2">
    <w:pPr>
      <w:pStyle w:val="Normln1"/>
      <w:tabs>
        <w:tab w:val="center" w:pos="4536"/>
        <w:tab w:val="right" w:pos="9072"/>
      </w:tabs>
      <w:spacing w:after="708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2D33E8">
      <w:rPr>
        <w:noProof/>
      </w:rPr>
      <w:t>1</w:t>
    </w:r>
    <w:r>
      <w:rPr>
        <w:noProof/>
      </w:rPr>
      <w:fldChar w:fldCharType="end"/>
    </w:r>
  </w:p>
  <w:p w:rsidR="00391C56" w:rsidRDefault="00391C56">
    <w:pPr>
      <w:pStyle w:val="Normln1"/>
      <w:tabs>
        <w:tab w:val="center" w:pos="4536"/>
        <w:tab w:val="right" w:pos="9072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C56" w:rsidRDefault="00391C56">
    <w:pPr>
      <w:pStyle w:val="Normln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3E2" w:rsidRDefault="006D03E2" w:rsidP="00391C56">
      <w:pPr>
        <w:spacing w:after="0" w:line="240" w:lineRule="auto"/>
      </w:pPr>
      <w:r>
        <w:separator/>
      </w:r>
    </w:p>
  </w:footnote>
  <w:footnote w:type="continuationSeparator" w:id="0">
    <w:p w:rsidR="006D03E2" w:rsidRDefault="006D03E2" w:rsidP="00391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56"/>
    <w:rsid w:val="0013711B"/>
    <w:rsid w:val="002D33E8"/>
    <w:rsid w:val="00340B93"/>
    <w:rsid w:val="00391C56"/>
    <w:rsid w:val="003F2676"/>
    <w:rsid w:val="003F4B98"/>
    <w:rsid w:val="00425F88"/>
    <w:rsid w:val="00590DDC"/>
    <w:rsid w:val="006D03E2"/>
    <w:rsid w:val="009169C5"/>
    <w:rsid w:val="00972308"/>
    <w:rsid w:val="00A01ADF"/>
    <w:rsid w:val="00A87347"/>
    <w:rsid w:val="00CB0367"/>
    <w:rsid w:val="00D26DFB"/>
    <w:rsid w:val="00DF6DA0"/>
    <w:rsid w:val="00F8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66FC"/>
  <w15:docId w15:val="{788B226D-C4EE-48CB-BC36-86ABA27D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B0367"/>
  </w:style>
  <w:style w:type="paragraph" w:styleId="Nadpis1">
    <w:name w:val="heading 1"/>
    <w:basedOn w:val="Normln1"/>
    <w:next w:val="Normln1"/>
    <w:rsid w:val="00391C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391C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391C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391C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391C56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391C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391C56"/>
  </w:style>
  <w:style w:type="table" w:customStyle="1" w:styleId="TableNormal">
    <w:name w:val="Table Normal"/>
    <w:rsid w:val="00391C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391C56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1"/>
    <w:next w:val="Normln1"/>
    <w:rsid w:val="00391C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91C5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shd w:val="clear" w:color="auto" w:fill="C0504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Normlnweb">
    <w:name w:val="Normal (Web)"/>
    <w:basedOn w:val="Normln"/>
    <w:uiPriority w:val="99"/>
    <w:unhideWhenUsed/>
    <w:rsid w:val="00DF6DA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ezmezer">
    <w:name w:val="No Spacing"/>
    <w:uiPriority w:val="1"/>
    <w:qFormat/>
    <w:rsid w:val="00A01AD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0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hybskab</cp:lastModifiedBy>
  <cp:revision>2</cp:revision>
  <cp:lastPrinted>2017-02-15T12:24:00Z</cp:lastPrinted>
  <dcterms:created xsi:type="dcterms:W3CDTF">2017-02-15T12:46:00Z</dcterms:created>
  <dcterms:modified xsi:type="dcterms:W3CDTF">2017-02-15T12:46:00Z</dcterms:modified>
</cp:coreProperties>
</file>