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8BF9" w14:textId="579B97A1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E14A77">
        <w:rPr>
          <w:rFonts w:ascii="Tahoma" w:hAnsi="Tahoma" w:cs="Tahoma"/>
          <w:b/>
          <w:sz w:val="28"/>
        </w:rPr>
        <w:t>4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490E9DBC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14A77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58A44A5E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14A77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6743999D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E14A77">
        <w:rPr>
          <w:rFonts w:cs="Tahoma"/>
          <w:b/>
          <w:bCs/>
          <w:szCs w:val="20"/>
        </w:rPr>
        <w:t>„Komplexní zajištění pořizování záznamů akcí KAM, jejich živého streamu a</w:t>
      </w:r>
      <w:r w:rsidR="00215F5B">
        <w:rPr>
          <w:rFonts w:cs="Tahoma"/>
          <w:b/>
          <w:bCs/>
          <w:szCs w:val="20"/>
        </w:rPr>
        <w:t> </w:t>
      </w:r>
      <w:r w:rsidR="00E14A77">
        <w:rPr>
          <w:rFonts w:cs="Tahoma"/>
          <w:b/>
          <w:bCs/>
          <w:szCs w:val="20"/>
        </w:rPr>
        <w:t>postprodukce videomateriálu“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E14A77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4D744F13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63F97B2D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50A90020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29A331E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6302CDC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3D7E30B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E14A77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688AA8F9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14A77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15F5B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D78F2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14A77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Voltrová</cp:lastModifiedBy>
  <cp:revision>3</cp:revision>
  <cp:lastPrinted>2020-01-23T10:04:00Z</cp:lastPrinted>
  <dcterms:created xsi:type="dcterms:W3CDTF">2020-10-09T07:31:00Z</dcterms:created>
  <dcterms:modified xsi:type="dcterms:W3CDTF">2020-10-09T07:31:00Z</dcterms:modified>
</cp:coreProperties>
</file>