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6709" w14:textId="77777777" w:rsidR="00F379B6" w:rsidRPr="00FF06BD" w:rsidRDefault="00F379B6">
      <w:pPr>
        <w:rPr>
          <w:rFonts w:ascii="Tahoma" w:hAnsi="Tahoma" w:cs="Tahoma"/>
        </w:rPr>
      </w:pPr>
    </w:p>
    <w:p w14:paraId="0A568217" w14:textId="77777777" w:rsidR="00420920" w:rsidRPr="00FF06BD" w:rsidRDefault="00420920">
      <w:pPr>
        <w:rPr>
          <w:rFonts w:ascii="Tahoma" w:hAnsi="Tahoma" w:cs="Tahoma"/>
        </w:rPr>
      </w:pPr>
    </w:p>
    <w:p w14:paraId="44CFC760" w14:textId="46B3266A" w:rsidR="00573E58" w:rsidRDefault="00573E58" w:rsidP="00115B13">
      <w:pPr>
        <w:jc w:val="both"/>
        <w:rPr>
          <w:rFonts w:cstheme="minorHAnsi"/>
          <w:b/>
          <w:sz w:val="28"/>
          <w:szCs w:val="28"/>
        </w:rPr>
      </w:pPr>
    </w:p>
    <w:p w14:paraId="2F0359C8" w14:textId="7242FD85" w:rsidR="006A6AFF" w:rsidRPr="0071196D" w:rsidRDefault="006A6AFF" w:rsidP="00B45FBD">
      <w:pPr>
        <w:jc w:val="both"/>
        <w:rPr>
          <w:rFonts w:cstheme="minorHAnsi"/>
          <w:b/>
          <w:sz w:val="28"/>
          <w:szCs w:val="28"/>
        </w:rPr>
      </w:pPr>
      <w:r>
        <w:rPr>
          <w:rFonts w:cstheme="minorHAnsi"/>
          <w:b/>
          <w:sz w:val="28"/>
          <w:szCs w:val="28"/>
        </w:rPr>
        <w:t xml:space="preserve">Brno, </w:t>
      </w:r>
      <w:r w:rsidR="0071196D">
        <w:rPr>
          <w:rFonts w:cstheme="minorHAnsi"/>
          <w:b/>
          <w:sz w:val="28"/>
          <w:szCs w:val="28"/>
        </w:rPr>
        <w:t>6</w:t>
      </w:r>
      <w:r w:rsidR="004372D2">
        <w:rPr>
          <w:rFonts w:cstheme="minorHAnsi"/>
          <w:b/>
          <w:sz w:val="28"/>
          <w:szCs w:val="28"/>
        </w:rPr>
        <w:t>.</w:t>
      </w:r>
      <w:r>
        <w:rPr>
          <w:rFonts w:cstheme="minorHAnsi"/>
          <w:b/>
          <w:sz w:val="28"/>
          <w:szCs w:val="28"/>
        </w:rPr>
        <w:t xml:space="preserve"> </w:t>
      </w:r>
      <w:r w:rsidR="0071196D">
        <w:rPr>
          <w:rFonts w:cstheme="minorHAnsi"/>
          <w:b/>
          <w:sz w:val="28"/>
          <w:szCs w:val="28"/>
        </w:rPr>
        <w:t>října</w:t>
      </w:r>
      <w:r>
        <w:rPr>
          <w:rFonts w:cstheme="minorHAnsi"/>
          <w:b/>
          <w:sz w:val="28"/>
          <w:szCs w:val="28"/>
        </w:rPr>
        <w:t xml:space="preserve"> 2020</w:t>
      </w:r>
    </w:p>
    <w:p w14:paraId="06A5F52D" w14:textId="77777777" w:rsidR="00E94563" w:rsidRDefault="00E94563" w:rsidP="004372D2">
      <w:pPr>
        <w:rPr>
          <w:b/>
          <w:bCs/>
          <w:sz w:val="32"/>
          <w:szCs w:val="32"/>
        </w:rPr>
      </w:pPr>
    </w:p>
    <w:p w14:paraId="555D6B27" w14:textId="2B5F3FBB" w:rsidR="004372D2" w:rsidRPr="009F2665" w:rsidRDefault="0071196D" w:rsidP="004372D2">
      <w:pPr>
        <w:rPr>
          <w:b/>
          <w:bCs/>
          <w:sz w:val="28"/>
          <w:szCs w:val="28"/>
        </w:rPr>
      </w:pPr>
      <w:r w:rsidRPr="009F2665">
        <w:rPr>
          <w:b/>
          <w:bCs/>
          <w:sz w:val="28"/>
          <w:szCs w:val="28"/>
        </w:rPr>
        <w:t>381 346 územních plánovačů</w:t>
      </w:r>
      <w:r w:rsidR="00E94563" w:rsidRPr="009F2665">
        <w:rPr>
          <w:b/>
          <w:bCs/>
          <w:sz w:val="28"/>
          <w:szCs w:val="28"/>
        </w:rPr>
        <w:t>. V</w:t>
      </w:r>
      <w:r w:rsidRPr="009F2665">
        <w:rPr>
          <w:b/>
          <w:bCs/>
          <w:sz w:val="28"/>
          <w:szCs w:val="28"/>
        </w:rPr>
        <w:t xml:space="preserve">ýstava </w:t>
      </w:r>
      <w:r w:rsidR="00E94563" w:rsidRPr="009F2665">
        <w:rPr>
          <w:b/>
          <w:bCs/>
          <w:sz w:val="28"/>
          <w:szCs w:val="28"/>
        </w:rPr>
        <w:t>představ</w:t>
      </w:r>
      <w:r w:rsidR="00561121" w:rsidRPr="009F2665">
        <w:rPr>
          <w:b/>
          <w:bCs/>
          <w:sz w:val="28"/>
          <w:szCs w:val="28"/>
        </w:rPr>
        <w:t>uje</w:t>
      </w:r>
      <w:r w:rsidRPr="009F2665">
        <w:rPr>
          <w:b/>
          <w:bCs/>
          <w:sz w:val="28"/>
          <w:szCs w:val="28"/>
        </w:rPr>
        <w:t xml:space="preserve"> horká témata</w:t>
      </w:r>
      <w:r w:rsidR="00E94563" w:rsidRPr="009F2665">
        <w:rPr>
          <w:b/>
          <w:bCs/>
          <w:sz w:val="28"/>
          <w:szCs w:val="28"/>
        </w:rPr>
        <w:t xml:space="preserve"> Brna</w:t>
      </w:r>
    </w:p>
    <w:p w14:paraId="5F49D461" w14:textId="77777777" w:rsidR="004372D2" w:rsidRPr="009F2665" w:rsidRDefault="004372D2" w:rsidP="004372D2">
      <w:pPr>
        <w:rPr>
          <w:b/>
          <w:bCs/>
          <w:sz w:val="28"/>
          <w:szCs w:val="28"/>
        </w:rPr>
      </w:pPr>
    </w:p>
    <w:p w14:paraId="122CDD5D" w14:textId="02FCCABD" w:rsidR="00E94563" w:rsidRPr="009F2665" w:rsidRDefault="0071196D" w:rsidP="003B26C2">
      <w:pPr>
        <w:jc w:val="both"/>
        <w:rPr>
          <w:b/>
          <w:bCs/>
          <w:sz w:val="22"/>
          <w:szCs w:val="22"/>
        </w:rPr>
      </w:pPr>
      <w:bookmarkStart w:id="0" w:name="_Hlk47427287"/>
      <w:r w:rsidRPr="009F2665">
        <w:rPr>
          <w:b/>
          <w:bCs/>
          <w:sz w:val="22"/>
          <w:szCs w:val="22"/>
        </w:rPr>
        <w:t xml:space="preserve">Zeleň, zahrádky, cyklostezky, výšky budov, nová výstavba – to jsou horká témata, která nejvíc rezonovala projednáváním návrhu nového </w:t>
      </w:r>
      <w:r w:rsidR="009F2665" w:rsidRPr="009F2665">
        <w:rPr>
          <w:b/>
          <w:bCs/>
          <w:sz w:val="22"/>
          <w:szCs w:val="22"/>
        </w:rPr>
        <w:t>Ú</w:t>
      </w:r>
      <w:r w:rsidRPr="009F2665">
        <w:rPr>
          <w:b/>
          <w:bCs/>
          <w:sz w:val="22"/>
          <w:szCs w:val="22"/>
        </w:rPr>
        <w:t>zemního plánu</w:t>
      </w:r>
      <w:r w:rsidR="009F2665" w:rsidRPr="009F2665">
        <w:rPr>
          <w:b/>
          <w:bCs/>
          <w:sz w:val="22"/>
          <w:szCs w:val="22"/>
        </w:rPr>
        <w:t xml:space="preserve"> města Brna</w:t>
      </w:r>
      <w:r w:rsidRPr="009F2665">
        <w:rPr>
          <w:b/>
          <w:bCs/>
          <w:sz w:val="22"/>
          <w:szCs w:val="22"/>
        </w:rPr>
        <w:t>. Od 8. října</w:t>
      </w:r>
      <w:r w:rsidR="00E94563" w:rsidRPr="009F2665">
        <w:rPr>
          <w:b/>
          <w:bCs/>
          <w:sz w:val="22"/>
          <w:szCs w:val="22"/>
        </w:rPr>
        <w:t xml:space="preserve"> do 27. listopadu</w:t>
      </w:r>
      <w:r w:rsidRPr="009F2665">
        <w:rPr>
          <w:b/>
          <w:bCs/>
          <w:sz w:val="22"/>
          <w:szCs w:val="22"/>
        </w:rPr>
        <w:t xml:space="preserve"> se mohou </w:t>
      </w:r>
      <w:r w:rsidR="00E94563" w:rsidRPr="009F2665">
        <w:rPr>
          <w:b/>
          <w:bCs/>
          <w:sz w:val="22"/>
          <w:szCs w:val="22"/>
        </w:rPr>
        <w:t>lidé</w:t>
      </w:r>
      <w:r w:rsidRPr="009F2665">
        <w:rPr>
          <w:b/>
          <w:bCs/>
          <w:sz w:val="22"/>
          <w:szCs w:val="22"/>
        </w:rPr>
        <w:t xml:space="preserve"> s těmito tématy seznámit na výstavě</w:t>
      </w:r>
      <w:r w:rsidR="007A3E71" w:rsidRPr="009F2665">
        <w:rPr>
          <w:b/>
          <w:bCs/>
          <w:sz w:val="22"/>
          <w:szCs w:val="22"/>
        </w:rPr>
        <w:t xml:space="preserve"> </w:t>
      </w:r>
      <w:r w:rsidRPr="009F2665">
        <w:rPr>
          <w:b/>
          <w:bCs/>
          <w:sz w:val="22"/>
          <w:szCs w:val="22"/>
        </w:rPr>
        <w:t>v</w:t>
      </w:r>
      <w:r w:rsidR="007A3E71" w:rsidRPr="009F2665">
        <w:rPr>
          <w:b/>
          <w:bCs/>
          <w:sz w:val="22"/>
          <w:szCs w:val="22"/>
        </w:rPr>
        <w:t xml:space="preserve"> brněnském</w:t>
      </w:r>
      <w:r w:rsidRPr="009F2665">
        <w:rPr>
          <w:b/>
          <w:bCs/>
          <w:sz w:val="22"/>
          <w:szCs w:val="22"/>
        </w:rPr>
        <w:t xml:space="preserve"> Urban centru</w:t>
      </w:r>
      <w:r w:rsidR="00561121" w:rsidRPr="009F2665">
        <w:rPr>
          <w:b/>
          <w:bCs/>
          <w:sz w:val="22"/>
          <w:szCs w:val="22"/>
        </w:rPr>
        <w:t xml:space="preserve"> u Staré radnice</w:t>
      </w:r>
      <w:r w:rsidRPr="009F2665">
        <w:rPr>
          <w:b/>
          <w:bCs/>
          <w:sz w:val="22"/>
          <w:szCs w:val="22"/>
        </w:rPr>
        <w:t>.</w:t>
      </w:r>
      <w:r w:rsidR="00561121" w:rsidRPr="009F2665">
        <w:rPr>
          <w:b/>
          <w:bCs/>
          <w:sz w:val="22"/>
          <w:szCs w:val="22"/>
        </w:rPr>
        <w:t xml:space="preserve"> Připravila ji Kancelář architekta města.</w:t>
      </w:r>
      <w:r w:rsidRPr="009F2665">
        <w:rPr>
          <w:b/>
          <w:bCs/>
          <w:sz w:val="22"/>
          <w:szCs w:val="22"/>
        </w:rPr>
        <w:t xml:space="preserve"> </w:t>
      </w:r>
      <w:r w:rsidR="00561121" w:rsidRPr="009F2665">
        <w:rPr>
          <w:b/>
          <w:bCs/>
          <w:sz w:val="22"/>
          <w:szCs w:val="22"/>
        </w:rPr>
        <w:t>Snahou tvůrců návrhu nového územního plánu je témata představit veřejnosti, stejně jako další kroky, které povedou k dokončení návrhu v roce 2022.</w:t>
      </w:r>
    </w:p>
    <w:p w14:paraId="2EFF7C06" w14:textId="77777777" w:rsidR="00E94563" w:rsidRPr="009F2665" w:rsidRDefault="00E94563" w:rsidP="003B26C2">
      <w:pPr>
        <w:jc w:val="both"/>
        <w:rPr>
          <w:b/>
          <w:bCs/>
          <w:sz w:val="22"/>
          <w:szCs w:val="22"/>
        </w:rPr>
      </w:pPr>
    </w:p>
    <w:p w14:paraId="3578F3A4" w14:textId="229DC422" w:rsidR="00E94563" w:rsidRPr="009F2665" w:rsidRDefault="00E94563" w:rsidP="003B26C2">
      <w:pPr>
        <w:jc w:val="both"/>
        <w:rPr>
          <w:b/>
          <w:bCs/>
          <w:sz w:val="22"/>
          <w:szCs w:val="22"/>
        </w:rPr>
      </w:pPr>
      <w:r w:rsidRPr="009F2665">
        <w:rPr>
          <w:b/>
          <w:bCs/>
          <w:sz w:val="22"/>
          <w:szCs w:val="22"/>
        </w:rPr>
        <w:t xml:space="preserve">Z důvodu vyhlášení nouzového stavu bude vernisáž výstavy virtuální. Sledovat ji můžete online ve středu 7. října v 18 hodin na </w:t>
      </w:r>
      <w:proofErr w:type="spellStart"/>
      <w:r w:rsidRPr="009F2665">
        <w:rPr>
          <w:b/>
          <w:bCs/>
          <w:sz w:val="22"/>
          <w:szCs w:val="22"/>
        </w:rPr>
        <w:t>facebooku</w:t>
      </w:r>
      <w:proofErr w:type="spellEnd"/>
      <w:r w:rsidRPr="009F2665">
        <w:rPr>
          <w:b/>
          <w:bCs/>
          <w:sz w:val="22"/>
          <w:szCs w:val="22"/>
        </w:rPr>
        <w:t xml:space="preserve"> Kanceláře architekta města.</w:t>
      </w:r>
    </w:p>
    <w:p w14:paraId="197A19C1" w14:textId="7C3ACCF0" w:rsidR="002903B9" w:rsidRPr="009F2665" w:rsidRDefault="002903B9" w:rsidP="003B26C2">
      <w:pPr>
        <w:jc w:val="both"/>
        <w:rPr>
          <w:b/>
          <w:bCs/>
          <w:sz w:val="22"/>
          <w:szCs w:val="22"/>
        </w:rPr>
      </w:pPr>
    </w:p>
    <w:p w14:paraId="670916CC" w14:textId="7073C285" w:rsidR="002460CC" w:rsidRPr="009F2665" w:rsidRDefault="009F2665" w:rsidP="003B26C2">
      <w:pPr>
        <w:jc w:val="both"/>
        <w:rPr>
          <w:i/>
          <w:iCs/>
          <w:sz w:val="22"/>
          <w:szCs w:val="22"/>
        </w:rPr>
      </w:pPr>
      <w:r w:rsidRPr="009F2665">
        <w:rPr>
          <w:i/>
          <w:iCs/>
          <w:sz w:val="22"/>
          <w:szCs w:val="22"/>
        </w:rPr>
        <w:t xml:space="preserve">„Územní plán je dokument, který říká, jak se bude naše město rozvíjet v příštích desítkách let. Ovlivní tak životy všech 381 346 Brňanek a Brňanů, </w:t>
      </w:r>
      <w:r w:rsidR="00C81E7D">
        <w:rPr>
          <w:i/>
          <w:iCs/>
          <w:sz w:val="22"/>
          <w:szCs w:val="22"/>
        </w:rPr>
        <w:t>na které apeluje</w:t>
      </w:r>
      <w:r w:rsidRPr="009F2665">
        <w:rPr>
          <w:i/>
          <w:iCs/>
          <w:sz w:val="22"/>
          <w:szCs w:val="22"/>
        </w:rPr>
        <w:t xml:space="preserve"> název výstavy.</w:t>
      </w:r>
      <w:r w:rsidRPr="009F2665">
        <w:rPr>
          <w:sz w:val="22"/>
          <w:szCs w:val="22"/>
        </w:rPr>
        <w:t xml:space="preserve"> </w:t>
      </w:r>
      <w:r w:rsidR="002460CC" w:rsidRPr="009F2665">
        <w:rPr>
          <w:i/>
          <w:iCs/>
          <w:sz w:val="22"/>
          <w:szCs w:val="22"/>
        </w:rPr>
        <w:t xml:space="preserve">Během tříměsíčního představování návrhu </w:t>
      </w:r>
      <w:r w:rsidR="003B26C2">
        <w:rPr>
          <w:i/>
          <w:iCs/>
          <w:sz w:val="22"/>
          <w:szCs w:val="22"/>
        </w:rPr>
        <w:t xml:space="preserve">nového územního plánu </w:t>
      </w:r>
      <w:r w:rsidR="002460CC" w:rsidRPr="009F2665">
        <w:rPr>
          <w:i/>
          <w:iCs/>
          <w:sz w:val="22"/>
          <w:szCs w:val="22"/>
        </w:rPr>
        <w:t>jsme zjistili, která témata</w:t>
      </w:r>
      <w:r w:rsidR="00E05BC2">
        <w:rPr>
          <w:i/>
          <w:iCs/>
          <w:sz w:val="22"/>
          <w:szCs w:val="22"/>
        </w:rPr>
        <w:t xml:space="preserve"> veřejnost nejvíc zajíma</w:t>
      </w:r>
      <w:r w:rsidR="003B26C2">
        <w:rPr>
          <w:i/>
          <w:iCs/>
          <w:sz w:val="22"/>
          <w:szCs w:val="22"/>
        </w:rPr>
        <w:t>jí</w:t>
      </w:r>
      <w:r w:rsidRPr="009F2665">
        <w:rPr>
          <w:i/>
          <w:iCs/>
          <w:sz w:val="22"/>
          <w:szCs w:val="22"/>
        </w:rPr>
        <w:t xml:space="preserve">. </w:t>
      </w:r>
      <w:r>
        <w:rPr>
          <w:i/>
          <w:iCs/>
          <w:sz w:val="22"/>
          <w:szCs w:val="22"/>
        </w:rPr>
        <w:t>Proto jsme připravili výstavu a také</w:t>
      </w:r>
      <w:r w:rsidRPr="009F2665">
        <w:rPr>
          <w:i/>
          <w:iCs/>
          <w:sz w:val="22"/>
          <w:szCs w:val="22"/>
        </w:rPr>
        <w:t xml:space="preserve"> sérii seminářů a kulatých stolů,</w:t>
      </w:r>
      <w:r w:rsidR="00E05BC2">
        <w:rPr>
          <w:i/>
          <w:iCs/>
          <w:sz w:val="22"/>
          <w:szCs w:val="22"/>
        </w:rPr>
        <w:t xml:space="preserve"> kde o nich budeme dál diskutovat. Chceme představit další kroky, které povedou k dokončení návrhu v roce 2022,</w:t>
      </w:r>
      <w:r w:rsidR="00E73F23" w:rsidRPr="009F2665">
        <w:rPr>
          <w:i/>
          <w:iCs/>
          <w:sz w:val="22"/>
          <w:szCs w:val="22"/>
        </w:rPr>
        <w:t>“</w:t>
      </w:r>
      <w:r w:rsidR="00E73F23" w:rsidRPr="009F2665">
        <w:rPr>
          <w:sz w:val="22"/>
          <w:szCs w:val="22"/>
        </w:rPr>
        <w:t xml:space="preserve"> </w:t>
      </w:r>
      <w:r w:rsidRPr="009F2665">
        <w:rPr>
          <w:sz w:val="22"/>
          <w:szCs w:val="22"/>
        </w:rPr>
        <w:t>osvětlil</w:t>
      </w:r>
      <w:r w:rsidR="002460CC" w:rsidRPr="009F2665">
        <w:rPr>
          <w:sz w:val="22"/>
          <w:szCs w:val="22"/>
        </w:rPr>
        <w:t xml:space="preserve"> ředitel Kanceláře architekta města Brna Michal Sedláček.</w:t>
      </w:r>
    </w:p>
    <w:p w14:paraId="437EDE74" w14:textId="13D09C8C" w:rsidR="00E73F23" w:rsidRPr="009F2665" w:rsidRDefault="00E73F23" w:rsidP="003B26C2">
      <w:pPr>
        <w:jc w:val="both"/>
        <w:rPr>
          <w:sz w:val="22"/>
          <w:szCs w:val="22"/>
        </w:rPr>
      </w:pPr>
    </w:p>
    <w:p w14:paraId="0E4BEDC2" w14:textId="68763810" w:rsidR="009F2665" w:rsidRPr="009F2665" w:rsidRDefault="009F2665" w:rsidP="003B26C2">
      <w:pPr>
        <w:jc w:val="both"/>
        <w:rPr>
          <w:sz w:val="22"/>
          <w:szCs w:val="22"/>
        </w:rPr>
      </w:pPr>
      <w:r w:rsidRPr="009F2665">
        <w:rPr>
          <w:sz w:val="22"/>
          <w:szCs w:val="22"/>
        </w:rPr>
        <w:t>Brno má raritu, nejstarší územní plán v České republice. Brněnský veterán má už šestadvacet let. Na novém územním plánu, který ho nahradí, se pracuje už dlouhých osmnáct let. Na podzim 2018 převzala rozpracovaný územní plán Kancelář architekta města Brna. V</w:t>
      </w:r>
      <w:r w:rsidR="007A61CF">
        <w:rPr>
          <w:sz w:val="22"/>
          <w:szCs w:val="22"/>
        </w:rPr>
        <w:t> </w:t>
      </w:r>
      <w:r w:rsidRPr="009F2665">
        <w:rPr>
          <w:sz w:val="22"/>
          <w:szCs w:val="22"/>
        </w:rPr>
        <w:t>březnu</w:t>
      </w:r>
      <w:r w:rsidR="007A61CF">
        <w:rPr>
          <w:sz w:val="22"/>
          <w:szCs w:val="22"/>
        </w:rPr>
        <w:t xml:space="preserve"> letošního roku</w:t>
      </w:r>
      <w:r w:rsidRPr="009F2665">
        <w:rPr>
          <w:sz w:val="22"/>
          <w:szCs w:val="22"/>
        </w:rPr>
        <w:t xml:space="preserve"> byl návrh nového územního plánu představen veřejnosti</w:t>
      </w:r>
      <w:r w:rsidR="00F57204">
        <w:rPr>
          <w:sz w:val="22"/>
          <w:szCs w:val="22"/>
        </w:rPr>
        <w:t>. KAM uspořádala tři živá vysílání na internetu i neformální setkání s obyvateli v městských částech. V</w:t>
      </w:r>
      <w:r w:rsidRPr="009F2665">
        <w:rPr>
          <w:sz w:val="22"/>
          <w:szCs w:val="22"/>
        </w:rPr>
        <w:t> červnu se konala dvě veřejná projednání</w:t>
      </w:r>
      <w:r w:rsidR="00F57204">
        <w:rPr>
          <w:sz w:val="22"/>
          <w:szCs w:val="22"/>
        </w:rPr>
        <w:t xml:space="preserve"> návrhu</w:t>
      </w:r>
      <w:r w:rsidRPr="009F2665">
        <w:rPr>
          <w:sz w:val="22"/>
          <w:szCs w:val="22"/>
        </w:rPr>
        <w:t xml:space="preserve"> na brněnském výstavišti. Celkově bylo k návrhu doručeno okolo 8 200 podání, které obsahují 36 tisíc námitek a připomínek k vypořádání. Opakované veřejné projednání návrhu se bude konat na jaře příštího roku.</w:t>
      </w:r>
      <w:r w:rsidR="00E05BC2">
        <w:rPr>
          <w:sz w:val="22"/>
          <w:szCs w:val="22"/>
        </w:rPr>
        <w:t xml:space="preserve"> </w:t>
      </w:r>
    </w:p>
    <w:p w14:paraId="41812B14" w14:textId="135E715E" w:rsidR="00561121" w:rsidRPr="009F2665" w:rsidRDefault="00561121" w:rsidP="003B26C2">
      <w:pPr>
        <w:jc w:val="both"/>
        <w:rPr>
          <w:sz w:val="22"/>
          <w:szCs w:val="22"/>
        </w:rPr>
      </w:pPr>
    </w:p>
    <w:p w14:paraId="2424692D" w14:textId="23FA5E1B" w:rsidR="00561121" w:rsidRPr="009F2665" w:rsidRDefault="009F2665" w:rsidP="003B26C2">
      <w:pPr>
        <w:jc w:val="both"/>
        <w:rPr>
          <w:sz w:val="22"/>
          <w:szCs w:val="22"/>
        </w:rPr>
      </w:pPr>
      <w:r w:rsidRPr="009F2665">
        <w:rPr>
          <w:i/>
          <w:iCs/>
          <w:sz w:val="22"/>
          <w:szCs w:val="22"/>
        </w:rPr>
        <w:t>„</w:t>
      </w:r>
      <w:r w:rsidR="00561121" w:rsidRPr="009F2665">
        <w:rPr>
          <w:i/>
          <w:iCs/>
          <w:sz w:val="22"/>
          <w:szCs w:val="22"/>
        </w:rPr>
        <w:t>Když jsme před dvěma lety dostali za úkol dokončit návrh nového územního plánu, věděli jsme, že to nebude lehký úkol.</w:t>
      </w:r>
      <w:r w:rsidR="00B03A55">
        <w:rPr>
          <w:i/>
          <w:iCs/>
          <w:sz w:val="22"/>
          <w:szCs w:val="22"/>
        </w:rPr>
        <w:t xml:space="preserve"> </w:t>
      </w:r>
      <w:r w:rsidR="00561121" w:rsidRPr="009F2665">
        <w:rPr>
          <w:i/>
          <w:iCs/>
          <w:sz w:val="22"/>
          <w:szCs w:val="22"/>
        </w:rPr>
        <w:t>V každém velkém městě jsou zastoupeny často protichůdné zájmy</w:t>
      </w:r>
      <w:r w:rsidR="00E05BC2">
        <w:rPr>
          <w:i/>
          <w:iCs/>
          <w:sz w:val="22"/>
          <w:szCs w:val="22"/>
        </w:rPr>
        <w:t>,</w:t>
      </w:r>
      <w:r w:rsidRPr="009F2665">
        <w:rPr>
          <w:i/>
          <w:iCs/>
          <w:sz w:val="22"/>
          <w:szCs w:val="22"/>
        </w:rPr>
        <w:t xml:space="preserve"> města, městských částí, investorů, developerů a různých skupin obyvatel. </w:t>
      </w:r>
      <w:r w:rsidR="00561121" w:rsidRPr="009F2665">
        <w:rPr>
          <w:i/>
          <w:iCs/>
          <w:sz w:val="22"/>
          <w:szCs w:val="22"/>
        </w:rPr>
        <w:t>Nejtěžší je najít dohodu na řešení, které je nejlepší z hlediska města jako celku, a přitom přijatelné i pro skupiny hájící své zájmy</w:t>
      </w:r>
      <w:r w:rsidR="00E05BC2">
        <w:rPr>
          <w:i/>
          <w:iCs/>
          <w:sz w:val="22"/>
          <w:szCs w:val="22"/>
        </w:rPr>
        <w:t>. Vedeme</w:t>
      </w:r>
      <w:r w:rsidR="003B26C2">
        <w:rPr>
          <w:i/>
          <w:iCs/>
          <w:sz w:val="22"/>
          <w:szCs w:val="22"/>
        </w:rPr>
        <w:t xml:space="preserve"> teď</w:t>
      </w:r>
      <w:r w:rsidR="00E05BC2">
        <w:rPr>
          <w:i/>
          <w:iCs/>
          <w:sz w:val="22"/>
          <w:szCs w:val="22"/>
        </w:rPr>
        <w:t xml:space="preserve"> intenzivní diskuze, jak návrh upravit a dokončit</w:t>
      </w:r>
      <w:r w:rsidRPr="009F2665">
        <w:rPr>
          <w:i/>
          <w:iCs/>
          <w:sz w:val="22"/>
          <w:szCs w:val="22"/>
        </w:rPr>
        <w:t>,</w:t>
      </w:r>
      <w:r w:rsidRPr="009F2665">
        <w:rPr>
          <w:sz w:val="22"/>
          <w:szCs w:val="22"/>
        </w:rPr>
        <w:t>“ doplnil Sedláček.</w:t>
      </w:r>
    </w:p>
    <w:bookmarkEnd w:id="0"/>
    <w:p w14:paraId="6EEA49ED" w14:textId="6303492D" w:rsidR="009F2665" w:rsidRPr="009F2665" w:rsidRDefault="009F2665" w:rsidP="003B26C2">
      <w:pPr>
        <w:jc w:val="both"/>
        <w:rPr>
          <w:sz w:val="22"/>
          <w:szCs w:val="22"/>
        </w:rPr>
      </w:pPr>
    </w:p>
    <w:p w14:paraId="0ECEADD2" w14:textId="4A151E87" w:rsidR="0016209A" w:rsidRDefault="009F2665" w:rsidP="000028DA">
      <w:pPr>
        <w:jc w:val="both"/>
        <w:rPr>
          <w:sz w:val="22"/>
          <w:szCs w:val="22"/>
        </w:rPr>
      </w:pPr>
      <w:r w:rsidRPr="009F2665">
        <w:rPr>
          <w:sz w:val="22"/>
          <w:szCs w:val="22"/>
        </w:rPr>
        <w:t xml:space="preserve">Jako doprovodný program výstavy připravuje KAM na podzim sérii seminářů a kulatých stolů – ty se zaměří na témata jako jsou budoucnost cyklistické dopravy v Brně, protipovodňová opatření, zahrádky, výšková regulace budov, modrozelená infrastruktura a adaptace města na klimatickou změnu nebo pořádání architektonických soutěží. O termínech bude KAM informovat v souvislosti s vývojem nouzového stavu. </w:t>
      </w:r>
      <w:r w:rsidR="004372D2" w:rsidRPr="009F2665">
        <w:rPr>
          <w:bCs/>
          <w:sz w:val="22"/>
          <w:szCs w:val="22"/>
        </w:rPr>
        <w:t xml:space="preserve">Více na webu </w:t>
      </w:r>
      <w:hyperlink r:id="rId11" w:history="1">
        <w:r w:rsidR="000028DA" w:rsidRPr="00832C76">
          <w:rPr>
            <w:rStyle w:val="Hypertextovodkaz"/>
            <w:bCs/>
            <w:sz w:val="22"/>
            <w:szCs w:val="22"/>
          </w:rPr>
          <w:t>www.</w:t>
        </w:r>
        <w:r w:rsidR="000028DA" w:rsidRPr="00832C76">
          <w:rPr>
            <w:rStyle w:val="Hypertextovodkaz"/>
            <w:sz w:val="22"/>
            <w:szCs w:val="22"/>
          </w:rPr>
          <w:t>kambrno.cz</w:t>
        </w:r>
      </w:hyperlink>
    </w:p>
    <w:p w14:paraId="2513BE97" w14:textId="77777777" w:rsidR="000028DA" w:rsidRPr="000028DA" w:rsidRDefault="000028DA" w:rsidP="000028DA">
      <w:pPr>
        <w:jc w:val="both"/>
        <w:rPr>
          <w:sz w:val="22"/>
          <w:szCs w:val="22"/>
        </w:rPr>
      </w:pPr>
    </w:p>
    <w:p w14:paraId="0ECA972E" w14:textId="794B4138" w:rsidR="0016209A" w:rsidRPr="009F2665" w:rsidRDefault="0071196D" w:rsidP="004372D2">
      <w:pPr>
        <w:jc w:val="both"/>
        <w:rPr>
          <w:b/>
          <w:sz w:val="22"/>
          <w:szCs w:val="22"/>
        </w:rPr>
      </w:pPr>
      <w:r w:rsidRPr="009F2665">
        <w:rPr>
          <w:b/>
          <w:sz w:val="22"/>
          <w:szCs w:val="22"/>
        </w:rPr>
        <w:t>381 346 územních plánovačů</w:t>
      </w:r>
    </w:p>
    <w:p w14:paraId="639D97AC" w14:textId="56080FB8" w:rsidR="004372D2" w:rsidRPr="009F2665" w:rsidRDefault="0071196D" w:rsidP="004372D2">
      <w:pPr>
        <w:jc w:val="both"/>
        <w:rPr>
          <w:b/>
          <w:sz w:val="22"/>
          <w:szCs w:val="22"/>
        </w:rPr>
      </w:pPr>
      <w:r w:rsidRPr="009F2665">
        <w:rPr>
          <w:b/>
          <w:sz w:val="22"/>
          <w:szCs w:val="22"/>
        </w:rPr>
        <w:t>v</w:t>
      </w:r>
      <w:r w:rsidR="004372D2" w:rsidRPr="009F2665">
        <w:rPr>
          <w:b/>
          <w:sz w:val="22"/>
          <w:szCs w:val="22"/>
        </w:rPr>
        <w:t xml:space="preserve">ýstava </w:t>
      </w:r>
      <w:r w:rsidRPr="009F2665">
        <w:rPr>
          <w:b/>
          <w:sz w:val="22"/>
          <w:szCs w:val="22"/>
        </w:rPr>
        <w:t>o návrhu nového územního plánu</w:t>
      </w:r>
    </w:p>
    <w:p w14:paraId="0908900C" w14:textId="21A6E928" w:rsidR="004372D2" w:rsidRPr="009F2665" w:rsidRDefault="0071196D" w:rsidP="004372D2">
      <w:pPr>
        <w:jc w:val="both"/>
        <w:rPr>
          <w:bCs/>
          <w:sz w:val="22"/>
          <w:szCs w:val="22"/>
        </w:rPr>
      </w:pPr>
      <w:r w:rsidRPr="009F2665">
        <w:rPr>
          <w:bCs/>
          <w:sz w:val="22"/>
          <w:szCs w:val="22"/>
        </w:rPr>
        <w:t>8</w:t>
      </w:r>
      <w:r w:rsidR="004372D2" w:rsidRPr="009F2665">
        <w:rPr>
          <w:bCs/>
          <w:sz w:val="22"/>
          <w:szCs w:val="22"/>
        </w:rPr>
        <w:t>.</w:t>
      </w:r>
      <w:r w:rsidRPr="009F2665">
        <w:rPr>
          <w:bCs/>
          <w:sz w:val="22"/>
          <w:szCs w:val="22"/>
        </w:rPr>
        <w:t xml:space="preserve"> října</w:t>
      </w:r>
      <w:r w:rsidR="004372D2" w:rsidRPr="009F2665">
        <w:rPr>
          <w:bCs/>
          <w:sz w:val="22"/>
          <w:szCs w:val="22"/>
        </w:rPr>
        <w:t>-2</w:t>
      </w:r>
      <w:r w:rsidRPr="009F2665">
        <w:rPr>
          <w:bCs/>
          <w:sz w:val="22"/>
          <w:szCs w:val="22"/>
        </w:rPr>
        <w:t>7</w:t>
      </w:r>
      <w:r w:rsidR="004372D2" w:rsidRPr="009F2665">
        <w:rPr>
          <w:bCs/>
          <w:sz w:val="22"/>
          <w:szCs w:val="22"/>
        </w:rPr>
        <w:t xml:space="preserve">. </w:t>
      </w:r>
      <w:r w:rsidRPr="009F2665">
        <w:rPr>
          <w:bCs/>
          <w:sz w:val="22"/>
          <w:szCs w:val="22"/>
        </w:rPr>
        <w:t>listopadu</w:t>
      </w:r>
      <w:r w:rsidR="004372D2" w:rsidRPr="009F2665">
        <w:rPr>
          <w:bCs/>
          <w:sz w:val="22"/>
          <w:szCs w:val="22"/>
        </w:rPr>
        <w:t xml:space="preserve"> 2020</w:t>
      </w:r>
      <w:r w:rsidR="0016209A" w:rsidRPr="009F2665">
        <w:rPr>
          <w:bCs/>
          <w:sz w:val="22"/>
          <w:szCs w:val="22"/>
        </w:rPr>
        <w:t xml:space="preserve">, </w:t>
      </w:r>
      <w:r w:rsidR="004372D2" w:rsidRPr="009F2665">
        <w:rPr>
          <w:bCs/>
          <w:sz w:val="22"/>
          <w:szCs w:val="22"/>
        </w:rPr>
        <w:t>Urban centrum Brno, Stará radnice</w:t>
      </w:r>
    </w:p>
    <w:p w14:paraId="35BA7C01" w14:textId="271B8B48" w:rsidR="004372D2" w:rsidRPr="009F2665" w:rsidRDefault="004372D2" w:rsidP="004372D2">
      <w:pPr>
        <w:jc w:val="both"/>
        <w:rPr>
          <w:bCs/>
          <w:sz w:val="22"/>
          <w:szCs w:val="22"/>
        </w:rPr>
      </w:pPr>
      <w:r w:rsidRPr="009F2665">
        <w:rPr>
          <w:bCs/>
          <w:sz w:val="22"/>
          <w:szCs w:val="22"/>
        </w:rPr>
        <w:t>Po-Pá 10-12 a 13-18</w:t>
      </w:r>
      <w:r w:rsidR="0016209A" w:rsidRPr="009F2665">
        <w:rPr>
          <w:bCs/>
          <w:sz w:val="22"/>
          <w:szCs w:val="22"/>
        </w:rPr>
        <w:t>, v</w:t>
      </w:r>
      <w:r w:rsidRPr="009F2665">
        <w:rPr>
          <w:bCs/>
          <w:sz w:val="22"/>
          <w:szCs w:val="22"/>
        </w:rPr>
        <w:t>stup zdarma</w:t>
      </w:r>
    </w:p>
    <w:p w14:paraId="78CA56FB" w14:textId="19994461" w:rsidR="004674DA" w:rsidRPr="009F2665" w:rsidRDefault="00851DBB" w:rsidP="009F2665">
      <w:pPr>
        <w:spacing w:before="240"/>
        <w:rPr>
          <w:rFonts w:cstheme="minorHAnsi"/>
          <w:bCs/>
          <w:sz w:val="22"/>
          <w:szCs w:val="22"/>
        </w:rPr>
      </w:pPr>
      <w:r w:rsidRPr="009F2665">
        <w:rPr>
          <w:rFonts w:cstheme="minorHAnsi"/>
          <w:b/>
          <w:bCs/>
          <w:sz w:val="22"/>
          <w:szCs w:val="22"/>
        </w:rPr>
        <w:t>Kontakt pro média:</w:t>
      </w:r>
      <w:r w:rsidRPr="009F2665">
        <w:rPr>
          <w:rFonts w:cstheme="minorHAnsi"/>
          <w:bCs/>
          <w:sz w:val="22"/>
          <w:szCs w:val="22"/>
        </w:rPr>
        <w:t xml:space="preserve"> Jana Běhalová, 725 428 893, </w:t>
      </w:r>
      <w:hyperlink r:id="rId12" w:history="1">
        <w:r w:rsidRPr="009F2665">
          <w:rPr>
            <w:rStyle w:val="Hypertextovodkaz"/>
            <w:rFonts w:cstheme="minorHAnsi"/>
            <w:bCs/>
            <w:sz w:val="22"/>
            <w:szCs w:val="22"/>
          </w:rPr>
          <w:t>behalova.jana@kambrno.cz</w:t>
        </w:r>
      </w:hyperlink>
    </w:p>
    <w:sectPr w:rsidR="004674DA" w:rsidRPr="009F2665" w:rsidSect="0042092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A1C8F" w14:textId="77777777" w:rsidR="00613CBD" w:rsidRDefault="00613CBD" w:rsidP="00420920">
      <w:r>
        <w:separator/>
      </w:r>
    </w:p>
  </w:endnote>
  <w:endnote w:type="continuationSeparator" w:id="0">
    <w:p w14:paraId="3C5F4FFA" w14:textId="77777777" w:rsidR="00613CBD" w:rsidRDefault="00613CBD" w:rsidP="004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8D235" w14:textId="77777777" w:rsidR="00613CBD" w:rsidRDefault="00613CBD" w:rsidP="00420920">
      <w:r>
        <w:separator/>
      </w:r>
    </w:p>
  </w:footnote>
  <w:footnote w:type="continuationSeparator" w:id="0">
    <w:p w14:paraId="48440A90" w14:textId="77777777" w:rsidR="00613CBD" w:rsidRDefault="00613CBD" w:rsidP="004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D3FA" w14:textId="77777777" w:rsidR="00420920" w:rsidRDefault="00420920">
    <w:pPr>
      <w:pStyle w:val="Zhlav"/>
    </w:pPr>
    <w:r>
      <w:rPr>
        <w:noProof/>
        <w:lang w:eastAsia="cs-CZ"/>
      </w:rPr>
      <w:drawing>
        <wp:anchor distT="0" distB="0" distL="114300" distR="114300" simplePos="0" relativeHeight="251659264" behindDoc="1" locked="0" layoutInCell="1" allowOverlap="1" wp14:anchorId="0417F796" wp14:editId="2681F8B4">
          <wp:simplePos x="0" y="0"/>
          <wp:positionH relativeFrom="page">
            <wp:posOffset>15240</wp:posOffset>
          </wp:positionH>
          <wp:positionV relativeFrom="paragraph">
            <wp:posOffset>-451485</wp:posOffset>
          </wp:positionV>
          <wp:extent cx="7545600" cy="1479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4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D6DCF"/>
    <w:multiLevelType w:val="hybridMultilevel"/>
    <w:tmpl w:val="EFB6D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A129C4"/>
    <w:multiLevelType w:val="hybridMultilevel"/>
    <w:tmpl w:val="A81EF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20"/>
    <w:rsid w:val="000028DA"/>
    <w:rsid w:val="00024EFD"/>
    <w:rsid w:val="00035079"/>
    <w:rsid w:val="00036420"/>
    <w:rsid w:val="00037862"/>
    <w:rsid w:val="00062304"/>
    <w:rsid w:val="000A0EAC"/>
    <w:rsid w:val="000B2BC9"/>
    <w:rsid w:val="000B596D"/>
    <w:rsid w:val="000C1B36"/>
    <w:rsid w:val="000D00A4"/>
    <w:rsid w:val="000D2883"/>
    <w:rsid w:val="000E75D3"/>
    <w:rsid w:val="00110D4B"/>
    <w:rsid w:val="00115B13"/>
    <w:rsid w:val="00124FF7"/>
    <w:rsid w:val="0015214B"/>
    <w:rsid w:val="00157807"/>
    <w:rsid w:val="0016209A"/>
    <w:rsid w:val="00175EAA"/>
    <w:rsid w:val="001A3CAE"/>
    <w:rsid w:val="001A4BFC"/>
    <w:rsid w:val="001B1CB6"/>
    <w:rsid w:val="001B24BF"/>
    <w:rsid w:val="001C6DCA"/>
    <w:rsid w:val="001F7D74"/>
    <w:rsid w:val="00206153"/>
    <w:rsid w:val="00230ACA"/>
    <w:rsid w:val="00231131"/>
    <w:rsid w:val="00242506"/>
    <w:rsid w:val="00242EA3"/>
    <w:rsid w:val="002460CC"/>
    <w:rsid w:val="002560E0"/>
    <w:rsid w:val="00261386"/>
    <w:rsid w:val="00272B70"/>
    <w:rsid w:val="002903B9"/>
    <w:rsid w:val="00296CFF"/>
    <w:rsid w:val="002A59D4"/>
    <w:rsid w:val="002A5ED0"/>
    <w:rsid w:val="002A6B43"/>
    <w:rsid w:val="002B51D3"/>
    <w:rsid w:val="002C68D2"/>
    <w:rsid w:val="002D5E88"/>
    <w:rsid w:val="002E580E"/>
    <w:rsid w:val="002F659C"/>
    <w:rsid w:val="00312D7C"/>
    <w:rsid w:val="00317CBE"/>
    <w:rsid w:val="00325830"/>
    <w:rsid w:val="003307FB"/>
    <w:rsid w:val="00392AB1"/>
    <w:rsid w:val="00393474"/>
    <w:rsid w:val="003A1A36"/>
    <w:rsid w:val="003B26C2"/>
    <w:rsid w:val="003B75E8"/>
    <w:rsid w:val="003C2451"/>
    <w:rsid w:val="003C28D2"/>
    <w:rsid w:val="003D4AE2"/>
    <w:rsid w:val="003E3A67"/>
    <w:rsid w:val="0040558A"/>
    <w:rsid w:val="00405B28"/>
    <w:rsid w:val="004069C6"/>
    <w:rsid w:val="00410912"/>
    <w:rsid w:val="00412A57"/>
    <w:rsid w:val="00420920"/>
    <w:rsid w:val="004372D2"/>
    <w:rsid w:val="00442E8F"/>
    <w:rsid w:val="00447867"/>
    <w:rsid w:val="004527BD"/>
    <w:rsid w:val="004674DA"/>
    <w:rsid w:val="00470E95"/>
    <w:rsid w:val="00471D91"/>
    <w:rsid w:val="00476494"/>
    <w:rsid w:val="00481A3B"/>
    <w:rsid w:val="004821EB"/>
    <w:rsid w:val="00500066"/>
    <w:rsid w:val="00500ED6"/>
    <w:rsid w:val="00521D9A"/>
    <w:rsid w:val="00531FD0"/>
    <w:rsid w:val="005409E8"/>
    <w:rsid w:val="00544C30"/>
    <w:rsid w:val="00546737"/>
    <w:rsid w:val="00561121"/>
    <w:rsid w:val="00573E58"/>
    <w:rsid w:val="0057676D"/>
    <w:rsid w:val="005808AE"/>
    <w:rsid w:val="00582DAC"/>
    <w:rsid w:val="005A7346"/>
    <w:rsid w:val="005C1029"/>
    <w:rsid w:val="005E54F3"/>
    <w:rsid w:val="00606E3B"/>
    <w:rsid w:val="00611CF5"/>
    <w:rsid w:val="00613CBD"/>
    <w:rsid w:val="00614B19"/>
    <w:rsid w:val="00617364"/>
    <w:rsid w:val="0062017D"/>
    <w:rsid w:val="00630AFD"/>
    <w:rsid w:val="006352CE"/>
    <w:rsid w:val="00654CF2"/>
    <w:rsid w:val="0065708B"/>
    <w:rsid w:val="00682D6A"/>
    <w:rsid w:val="006835EB"/>
    <w:rsid w:val="006857A2"/>
    <w:rsid w:val="006A0605"/>
    <w:rsid w:val="006A6AFF"/>
    <w:rsid w:val="006E22CF"/>
    <w:rsid w:val="006F3763"/>
    <w:rsid w:val="006F638C"/>
    <w:rsid w:val="006F7B4B"/>
    <w:rsid w:val="00706C55"/>
    <w:rsid w:val="0071196D"/>
    <w:rsid w:val="00711DA3"/>
    <w:rsid w:val="00715940"/>
    <w:rsid w:val="00725FBB"/>
    <w:rsid w:val="007364AA"/>
    <w:rsid w:val="00736ED2"/>
    <w:rsid w:val="00754B96"/>
    <w:rsid w:val="00771461"/>
    <w:rsid w:val="0077323F"/>
    <w:rsid w:val="00777166"/>
    <w:rsid w:val="0078682B"/>
    <w:rsid w:val="007A206B"/>
    <w:rsid w:val="007A3E71"/>
    <w:rsid w:val="007A61CF"/>
    <w:rsid w:val="007C61BD"/>
    <w:rsid w:val="007D286A"/>
    <w:rsid w:val="007E3582"/>
    <w:rsid w:val="007F6D38"/>
    <w:rsid w:val="00806A94"/>
    <w:rsid w:val="00813737"/>
    <w:rsid w:val="008224FE"/>
    <w:rsid w:val="00823860"/>
    <w:rsid w:val="008415E0"/>
    <w:rsid w:val="00851DBB"/>
    <w:rsid w:val="0085760D"/>
    <w:rsid w:val="008702A8"/>
    <w:rsid w:val="00891C11"/>
    <w:rsid w:val="00894865"/>
    <w:rsid w:val="008B111D"/>
    <w:rsid w:val="008D6237"/>
    <w:rsid w:val="009062DE"/>
    <w:rsid w:val="0090792A"/>
    <w:rsid w:val="009426B9"/>
    <w:rsid w:val="00954484"/>
    <w:rsid w:val="00960FC9"/>
    <w:rsid w:val="00991092"/>
    <w:rsid w:val="00993BF0"/>
    <w:rsid w:val="00995872"/>
    <w:rsid w:val="009C2012"/>
    <w:rsid w:val="009C3C42"/>
    <w:rsid w:val="009F2665"/>
    <w:rsid w:val="00A044DE"/>
    <w:rsid w:val="00A07F9E"/>
    <w:rsid w:val="00A32F28"/>
    <w:rsid w:val="00A366F6"/>
    <w:rsid w:val="00A4060A"/>
    <w:rsid w:val="00A461BF"/>
    <w:rsid w:val="00A55365"/>
    <w:rsid w:val="00A56E9C"/>
    <w:rsid w:val="00A64765"/>
    <w:rsid w:val="00A76F17"/>
    <w:rsid w:val="00A86D90"/>
    <w:rsid w:val="00AB5EE2"/>
    <w:rsid w:val="00AC574A"/>
    <w:rsid w:val="00AD7373"/>
    <w:rsid w:val="00AE38D9"/>
    <w:rsid w:val="00AF74C6"/>
    <w:rsid w:val="00B03A55"/>
    <w:rsid w:val="00B23271"/>
    <w:rsid w:val="00B45FBD"/>
    <w:rsid w:val="00B54A79"/>
    <w:rsid w:val="00B80223"/>
    <w:rsid w:val="00B81D3A"/>
    <w:rsid w:val="00B8572D"/>
    <w:rsid w:val="00B8734A"/>
    <w:rsid w:val="00BB25FF"/>
    <w:rsid w:val="00BC4449"/>
    <w:rsid w:val="00BC69BD"/>
    <w:rsid w:val="00BD541D"/>
    <w:rsid w:val="00BE517A"/>
    <w:rsid w:val="00BF26F6"/>
    <w:rsid w:val="00C30084"/>
    <w:rsid w:val="00C36676"/>
    <w:rsid w:val="00C60EFA"/>
    <w:rsid w:val="00C61439"/>
    <w:rsid w:val="00C76F2A"/>
    <w:rsid w:val="00C81E7D"/>
    <w:rsid w:val="00C94180"/>
    <w:rsid w:val="00C947CC"/>
    <w:rsid w:val="00CA0621"/>
    <w:rsid w:val="00CA6454"/>
    <w:rsid w:val="00CA71FA"/>
    <w:rsid w:val="00CB0923"/>
    <w:rsid w:val="00CB429D"/>
    <w:rsid w:val="00CE06AE"/>
    <w:rsid w:val="00CE2461"/>
    <w:rsid w:val="00D00E90"/>
    <w:rsid w:val="00D02A1B"/>
    <w:rsid w:val="00D161F5"/>
    <w:rsid w:val="00D1766F"/>
    <w:rsid w:val="00D3148B"/>
    <w:rsid w:val="00D464C2"/>
    <w:rsid w:val="00D520EF"/>
    <w:rsid w:val="00D56ABC"/>
    <w:rsid w:val="00D64B76"/>
    <w:rsid w:val="00D650D3"/>
    <w:rsid w:val="00D72282"/>
    <w:rsid w:val="00D77831"/>
    <w:rsid w:val="00D94685"/>
    <w:rsid w:val="00DA30BC"/>
    <w:rsid w:val="00DC110C"/>
    <w:rsid w:val="00DD31D2"/>
    <w:rsid w:val="00DE329C"/>
    <w:rsid w:val="00DF1E2B"/>
    <w:rsid w:val="00DF5285"/>
    <w:rsid w:val="00E05BC2"/>
    <w:rsid w:val="00E2039E"/>
    <w:rsid w:val="00E24AC7"/>
    <w:rsid w:val="00E5008B"/>
    <w:rsid w:val="00E648E9"/>
    <w:rsid w:val="00E65CF7"/>
    <w:rsid w:val="00E73F23"/>
    <w:rsid w:val="00E94563"/>
    <w:rsid w:val="00E96B94"/>
    <w:rsid w:val="00EA3518"/>
    <w:rsid w:val="00EB3A7A"/>
    <w:rsid w:val="00EC2DE4"/>
    <w:rsid w:val="00EE4BDF"/>
    <w:rsid w:val="00F1484B"/>
    <w:rsid w:val="00F211DE"/>
    <w:rsid w:val="00F36C3F"/>
    <w:rsid w:val="00F379B6"/>
    <w:rsid w:val="00F425D3"/>
    <w:rsid w:val="00F57204"/>
    <w:rsid w:val="00F70EA8"/>
    <w:rsid w:val="00F75DC4"/>
    <w:rsid w:val="00F841FC"/>
    <w:rsid w:val="00FC103D"/>
    <w:rsid w:val="00FE0C50"/>
    <w:rsid w:val="00FF06BD"/>
    <w:rsid w:val="00FF0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157E"/>
  <w15:chartTrackingRefBased/>
  <w15:docId w15:val="{E8BCAC3D-CAB1-41E4-AF8E-F08EE74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0920"/>
    <w:pPr>
      <w:spacing w:after="0" w:line="240" w:lineRule="auto"/>
    </w:pPr>
    <w:rPr>
      <w:sz w:val="24"/>
      <w:szCs w:val="24"/>
    </w:rPr>
  </w:style>
  <w:style w:type="paragraph" w:styleId="Nadpis1">
    <w:name w:val="heading 1"/>
    <w:basedOn w:val="Normln"/>
    <w:next w:val="Normln"/>
    <w:link w:val="Nadpis1Char"/>
    <w:uiPriority w:val="9"/>
    <w:qFormat/>
    <w:rsid w:val="00F75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920"/>
    <w:pPr>
      <w:tabs>
        <w:tab w:val="center" w:pos="4536"/>
        <w:tab w:val="right" w:pos="9072"/>
      </w:tabs>
    </w:pPr>
    <w:rPr>
      <w:sz w:val="22"/>
      <w:szCs w:val="22"/>
    </w:rPr>
  </w:style>
  <w:style w:type="character" w:customStyle="1" w:styleId="ZhlavChar">
    <w:name w:val="Záhlaví Char"/>
    <w:basedOn w:val="Standardnpsmoodstavce"/>
    <w:link w:val="Zhlav"/>
    <w:uiPriority w:val="99"/>
    <w:rsid w:val="00420920"/>
  </w:style>
  <w:style w:type="paragraph" w:styleId="Zpat">
    <w:name w:val="footer"/>
    <w:basedOn w:val="Normln"/>
    <w:link w:val="ZpatChar"/>
    <w:uiPriority w:val="99"/>
    <w:unhideWhenUsed/>
    <w:rsid w:val="00420920"/>
    <w:pPr>
      <w:tabs>
        <w:tab w:val="center" w:pos="4536"/>
        <w:tab w:val="right" w:pos="9072"/>
      </w:tabs>
    </w:pPr>
    <w:rPr>
      <w:sz w:val="22"/>
      <w:szCs w:val="22"/>
    </w:rPr>
  </w:style>
  <w:style w:type="character" w:customStyle="1" w:styleId="ZpatChar">
    <w:name w:val="Zápatí Char"/>
    <w:basedOn w:val="Standardnpsmoodstavce"/>
    <w:link w:val="Zpat"/>
    <w:uiPriority w:val="99"/>
    <w:rsid w:val="00420920"/>
  </w:style>
  <w:style w:type="character" w:styleId="Hypertextovodkaz">
    <w:name w:val="Hyperlink"/>
    <w:basedOn w:val="Standardnpsmoodstavce"/>
    <w:uiPriority w:val="99"/>
    <w:unhideWhenUsed/>
    <w:rsid w:val="00420920"/>
    <w:rPr>
      <w:color w:val="0563C1" w:themeColor="hyperlink"/>
      <w:u w:val="single"/>
    </w:rPr>
  </w:style>
  <w:style w:type="paragraph" w:styleId="Textbubliny">
    <w:name w:val="Balloon Text"/>
    <w:basedOn w:val="Normln"/>
    <w:link w:val="TextbublinyChar"/>
    <w:uiPriority w:val="99"/>
    <w:semiHidden/>
    <w:unhideWhenUsed/>
    <w:rsid w:val="00B873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34A"/>
    <w:rPr>
      <w:rFonts w:ascii="Segoe UI" w:hAnsi="Segoe UI" w:cs="Segoe UI"/>
      <w:sz w:val="18"/>
      <w:szCs w:val="18"/>
    </w:rPr>
  </w:style>
  <w:style w:type="character" w:styleId="Nevyeenzmnka">
    <w:name w:val="Unresolved Mention"/>
    <w:basedOn w:val="Standardnpsmoodstavce"/>
    <w:uiPriority w:val="99"/>
    <w:semiHidden/>
    <w:unhideWhenUsed/>
    <w:rsid w:val="004674DA"/>
    <w:rPr>
      <w:color w:val="605E5C"/>
      <w:shd w:val="clear" w:color="auto" w:fill="E1DFDD"/>
    </w:rPr>
  </w:style>
  <w:style w:type="paragraph" w:styleId="Odstavecseseznamem">
    <w:name w:val="List Paragraph"/>
    <w:basedOn w:val="Normln"/>
    <w:uiPriority w:val="34"/>
    <w:qFormat/>
    <w:rsid w:val="00500ED6"/>
    <w:pPr>
      <w:spacing w:after="160" w:line="259" w:lineRule="auto"/>
      <w:ind w:left="720"/>
      <w:contextualSpacing/>
    </w:pPr>
    <w:rPr>
      <w:sz w:val="22"/>
      <w:szCs w:val="22"/>
    </w:rPr>
  </w:style>
  <w:style w:type="character" w:customStyle="1" w:styleId="Nadpis1Char">
    <w:name w:val="Nadpis 1 Char"/>
    <w:basedOn w:val="Standardnpsmoodstavce"/>
    <w:link w:val="Nadpis1"/>
    <w:uiPriority w:val="9"/>
    <w:rsid w:val="00F75DC4"/>
    <w:rPr>
      <w:rFonts w:asciiTheme="majorHAnsi" w:eastAsiaTheme="majorEastAsia" w:hAnsiTheme="majorHAnsi" w:cstheme="majorBidi"/>
      <w:color w:val="2F5496" w:themeColor="accent1" w:themeShade="BF"/>
      <w:sz w:val="32"/>
      <w:szCs w:val="32"/>
    </w:rPr>
  </w:style>
  <w:style w:type="paragraph" w:styleId="Textkomente">
    <w:name w:val="annotation text"/>
    <w:basedOn w:val="Normln"/>
    <w:link w:val="TextkomenteChar"/>
    <w:uiPriority w:val="99"/>
    <w:unhideWhenUsed/>
    <w:rsid w:val="00035079"/>
    <w:pPr>
      <w:spacing w:after="160"/>
    </w:pPr>
    <w:rPr>
      <w:sz w:val="20"/>
      <w:szCs w:val="20"/>
    </w:rPr>
  </w:style>
  <w:style w:type="character" w:customStyle="1" w:styleId="TextkomenteChar">
    <w:name w:val="Text komentáře Char"/>
    <w:basedOn w:val="Standardnpsmoodstavce"/>
    <w:link w:val="Textkomente"/>
    <w:uiPriority w:val="99"/>
    <w:rsid w:val="00035079"/>
    <w:rPr>
      <w:sz w:val="20"/>
      <w:szCs w:val="20"/>
    </w:rPr>
  </w:style>
  <w:style w:type="character" w:styleId="Odkaznakoment">
    <w:name w:val="annotation reference"/>
    <w:basedOn w:val="Standardnpsmoodstavce"/>
    <w:uiPriority w:val="99"/>
    <w:semiHidden/>
    <w:unhideWhenUsed/>
    <w:rsid w:val="003A1A36"/>
    <w:rPr>
      <w:sz w:val="16"/>
      <w:szCs w:val="16"/>
    </w:rPr>
  </w:style>
  <w:style w:type="paragraph" w:styleId="Pedmtkomente">
    <w:name w:val="annotation subject"/>
    <w:basedOn w:val="Textkomente"/>
    <w:next w:val="Textkomente"/>
    <w:link w:val="PedmtkomenteChar"/>
    <w:uiPriority w:val="99"/>
    <w:semiHidden/>
    <w:unhideWhenUsed/>
    <w:rsid w:val="003A1A36"/>
    <w:pPr>
      <w:spacing w:after="0"/>
    </w:pPr>
    <w:rPr>
      <w:b/>
      <w:bCs/>
    </w:rPr>
  </w:style>
  <w:style w:type="character" w:customStyle="1" w:styleId="PedmtkomenteChar">
    <w:name w:val="Předmět komentáře Char"/>
    <w:basedOn w:val="TextkomenteChar"/>
    <w:link w:val="Pedmtkomente"/>
    <w:uiPriority w:val="99"/>
    <w:semiHidden/>
    <w:rsid w:val="003A1A36"/>
    <w:rPr>
      <w:b/>
      <w:bCs/>
      <w:sz w:val="20"/>
      <w:szCs w:val="20"/>
    </w:rPr>
  </w:style>
  <w:style w:type="paragraph" w:styleId="Normlnweb">
    <w:name w:val="Normal (Web)"/>
    <w:basedOn w:val="Normln"/>
    <w:uiPriority w:val="99"/>
    <w:unhideWhenUsed/>
    <w:rsid w:val="00E24AC7"/>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3531">
      <w:bodyDiv w:val="1"/>
      <w:marLeft w:val="0"/>
      <w:marRight w:val="0"/>
      <w:marTop w:val="0"/>
      <w:marBottom w:val="0"/>
      <w:divBdr>
        <w:top w:val="none" w:sz="0" w:space="0" w:color="auto"/>
        <w:left w:val="none" w:sz="0" w:space="0" w:color="auto"/>
        <w:bottom w:val="none" w:sz="0" w:space="0" w:color="auto"/>
        <w:right w:val="none" w:sz="0" w:space="0" w:color="auto"/>
      </w:divBdr>
    </w:div>
    <w:div w:id="343283804">
      <w:bodyDiv w:val="1"/>
      <w:marLeft w:val="0"/>
      <w:marRight w:val="0"/>
      <w:marTop w:val="0"/>
      <w:marBottom w:val="0"/>
      <w:divBdr>
        <w:top w:val="none" w:sz="0" w:space="0" w:color="auto"/>
        <w:left w:val="none" w:sz="0" w:space="0" w:color="auto"/>
        <w:bottom w:val="none" w:sz="0" w:space="0" w:color="auto"/>
        <w:right w:val="none" w:sz="0" w:space="0" w:color="auto"/>
      </w:divBdr>
    </w:div>
    <w:div w:id="480080470">
      <w:bodyDiv w:val="1"/>
      <w:marLeft w:val="0"/>
      <w:marRight w:val="0"/>
      <w:marTop w:val="0"/>
      <w:marBottom w:val="0"/>
      <w:divBdr>
        <w:top w:val="none" w:sz="0" w:space="0" w:color="auto"/>
        <w:left w:val="none" w:sz="0" w:space="0" w:color="auto"/>
        <w:bottom w:val="none" w:sz="0" w:space="0" w:color="auto"/>
        <w:right w:val="none" w:sz="0" w:space="0" w:color="auto"/>
      </w:divBdr>
    </w:div>
    <w:div w:id="800533388">
      <w:bodyDiv w:val="1"/>
      <w:marLeft w:val="0"/>
      <w:marRight w:val="0"/>
      <w:marTop w:val="0"/>
      <w:marBottom w:val="0"/>
      <w:divBdr>
        <w:top w:val="none" w:sz="0" w:space="0" w:color="auto"/>
        <w:left w:val="none" w:sz="0" w:space="0" w:color="auto"/>
        <w:bottom w:val="none" w:sz="0" w:space="0" w:color="auto"/>
        <w:right w:val="none" w:sz="0" w:space="0" w:color="auto"/>
      </w:divBdr>
    </w:div>
    <w:div w:id="829639838">
      <w:bodyDiv w:val="1"/>
      <w:marLeft w:val="0"/>
      <w:marRight w:val="0"/>
      <w:marTop w:val="0"/>
      <w:marBottom w:val="0"/>
      <w:divBdr>
        <w:top w:val="none" w:sz="0" w:space="0" w:color="auto"/>
        <w:left w:val="none" w:sz="0" w:space="0" w:color="auto"/>
        <w:bottom w:val="none" w:sz="0" w:space="0" w:color="auto"/>
        <w:right w:val="none" w:sz="0" w:space="0" w:color="auto"/>
      </w:divBdr>
    </w:div>
    <w:div w:id="1277712460">
      <w:bodyDiv w:val="1"/>
      <w:marLeft w:val="0"/>
      <w:marRight w:val="0"/>
      <w:marTop w:val="0"/>
      <w:marBottom w:val="0"/>
      <w:divBdr>
        <w:top w:val="none" w:sz="0" w:space="0" w:color="auto"/>
        <w:left w:val="none" w:sz="0" w:space="0" w:color="auto"/>
        <w:bottom w:val="none" w:sz="0" w:space="0" w:color="auto"/>
        <w:right w:val="none" w:sz="0" w:space="0" w:color="auto"/>
      </w:divBdr>
    </w:div>
    <w:div w:id="1432043701">
      <w:bodyDiv w:val="1"/>
      <w:marLeft w:val="0"/>
      <w:marRight w:val="0"/>
      <w:marTop w:val="0"/>
      <w:marBottom w:val="0"/>
      <w:divBdr>
        <w:top w:val="none" w:sz="0" w:space="0" w:color="auto"/>
        <w:left w:val="none" w:sz="0" w:space="0" w:color="auto"/>
        <w:bottom w:val="none" w:sz="0" w:space="0" w:color="auto"/>
        <w:right w:val="none" w:sz="0" w:space="0" w:color="auto"/>
      </w:divBdr>
    </w:div>
    <w:div w:id="1535925556">
      <w:bodyDiv w:val="1"/>
      <w:marLeft w:val="0"/>
      <w:marRight w:val="0"/>
      <w:marTop w:val="0"/>
      <w:marBottom w:val="0"/>
      <w:divBdr>
        <w:top w:val="none" w:sz="0" w:space="0" w:color="auto"/>
        <w:left w:val="none" w:sz="0" w:space="0" w:color="auto"/>
        <w:bottom w:val="none" w:sz="0" w:space="0" w:color="auto"/>
        <w:right w:val="none" w:sz="0" w:space="0" w:color="auto"/>
      </w:divBdr>
    </w:div>
    <w:div w:id="1559900990">
      <w:bodyDiv w:val="1"/>
      <w:marLeft w:val="0"/>
      <w:marRight w:val="0"/>
      <w:marTop w:val="0"/>
      <w:marBottom w:val="0"/>
      <w:divBdr>
        <w:top w:val="none" w:sz="0" w:space="0" w:color="auto"/>
        <w:left w:val="none" w:sz="0" w:space="0" w:color="auto"/>
        <w:bottom w:val="none" w:sz="0" w:space="0" w:color="auto"/>
        <w:right w:val="none" w:sz="0" w:space="0" w:color="auto"/>
      </w:divBdr>
      <w:divsChild>
        <w:div w:id="570039454">
          <w:marLeft w:val="0"/>
          <w:marRight w:val="0"/>
          <w:marTop w:val="0"/>
          <w:marBottom w:val="0"/>
          <w:divBdr>
            <w:top w:val="none" w:sz="0" w:space="0" w:color="auto"/>
            <w:left w:val="none" w:sz="0" w:space="0" w:color="auto"/>
            <w:bottom w:val="none" w:sz="0" w:space="0" w:color="auto"/>
            <w:right w:val="none" w:sz="0" w:space="0" w:color="auto"/>
          </w:divBdr>
        </w:div>
      </w:divsChild>
    </w:div>
    <w:div w:id="1836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halova.jana@kambrno.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brno.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00BD1EC4F7D24292A5AEE2F666AEEB" ma:contentTypeVersion="13" ma:contentTypeDescription="Vytvoří nový dokument" ma:contentTypeScope="" ma:versionID="e0082cc12c327ccb856e1296d2f81aa9">
  <xsd:schema xmlns:xsd="http://www.w3.org/2001/XMLSchema" xmlns:xs="http://www.w3.org/2001/XMLSchema" xmlns:p="http://schemas.microsoft.com/office/2006/metadata/properties" xmlns:ns3="50fb00fb-4014-4c99-9a80-851c9582546b" xmlns:ns4="a8bca78b-6d3d-4765-bdc3-aa43ae0b0dbf" targetNamespace="http://schemas.microsoft.com/office/2006/metadata/properties" ma:root="true" ma:fieldsID="bc5968f0ac07048c096f16223e8647c8" ns3:_="" ns4:_="">
    <xsd:import namespace="50fb00fb-4014-4c99-9a80-851c9582546b"/>
    <xsd:import namespace="a8bca78b-6d3d-4765-bdc3-aa43ae0b0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b00fb-4014-4c99-9a80-851c95825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ca78b-6d3d-4765-bdc3-aa43ae0b0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6CA0-CFE6-44DF-8EB3-0AC5495F96A2}">
  <ds:schemaRefs>
    <ds:schemaRef ds:uri="http://schemas.microsoft.com/sharepoint/v3/contenttype/forms"/>
  </ds:schemaRefs>
</ds:datastoreItem>
</file>

<file path=customXml/itemProps2.xml><?xml version="1.0" encoding="utf-8"?>
<ds:datastoreItem xmlns:ds="http://schemas.openxmlformats.org/officeDocument/2006/customXml" ds:itemID="{CF627490-A30E-4278-957C-A4D59E84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b00fb-4014-4c99-9a80-851c9582546b"/>
    <ds:schemaRef ds:uri="a8bca78b-6d3d-4765-bdc3-aa43ae0b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22170-1202-4ED9-97CA-3BAB550BC1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518DC-CD82-4C91-92AB-5D40E502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2726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dc:creator>
  <cp:keywords/>
  <dc:description/>
  <cp:lastModifiedBy>Jana Běhalová</cp:lastModifiedBy>
  <cp:revision>4</cp:revision>
  <cp:lastPrinted>2018-01-09T09:51:00Z</cp:lastPrinted>
  <dcterms:created xsi:type="dcterms:W3CDTF">2020-10-06T10:21:00Z</dcterms:created>
  <dcterms:modified xsi:type="dcterms:W3CDTF">2020-10-06T10:37:00Z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0x0101006800BD1EC4F7D24292A5AEE2F666AEEB</vt:lpwstr>
  </property>
</Properties>
</file>