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C22A" w14:textId="77777777" w:rsidR="00F379B6" w:rsidRPr="0021644E" w:rsidRDefault="00F379B6" w:rsidP="00EE0CB3">
      <w:pPr>
        <w:pStyle w:val="Nzev"/>
      </w:pPr>
    </w:p>
    <w:p w14:paraId="31A8BABF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3323D629" w14:textId="77777777" w:rsidR="00146F07" w:rsidRDefault="00146F07" w:rsidP="00146F07">
      <w:pPr>
        <w:jc w:val="both"/>
        <w:rPr>
          <w:b/>
          <w:bCs/>
        </w:rPr>
      </w:pPr>
    </w:p>
    <w:p w14:paraId="266460B2" w14:textId="0C3A2C2A" w:rsidR="00146F07" w:rsidRPr="00B76580" w:rsidRDefault="00B76580" w:rsidP="00B76580">
      <w:pPr>
        <w:pStyle w:val="Normlnweb"/>
        <w:spacing w:after="165" w:afterAutospacing="0"/>
        <w:rPr>
          <w:rFonts w:ascii="Calibri" w:hAnsi="Calibri" w:cs="Calibri"/>
          <w:b/>
          <w:bCs/>
          <w:sz w:val="32"/>
          <w:szCs w:val="32"/>
        </w:rPr>
      </w:pPr>
      <w:r w:rsidRPr="00B76580">
        <w:rPr>
          <w:rFonts w:ascii="Calibri" w:hAnsi="Calibri" w:cs="Calibri"/>
          <w:b/>
          <w:bCs/>
          <w:sz w:val="32"/>
          <w:szCs w:val="32"/>
        </w:rPr>
        <w:t>Čerstvá data o Brně. KAM připravila</w:t>
      </w:r>
      <w:r w:rsidR="00AD5545">
        <w:rPr>
          <w:rFonts w:ascii="Calibri" w:hAnsi="Calibri" w:cs="Calibri"/>
          <w:b/>
          <w:bCs/>
          <w:sz w:val="32"/>
          <w:szCs w:val="32"/>
        </w:rPr>
        <w:t xml:space="preserve"> podrobnou analýzu města</w:t>
      </w:r>
    </w:p>
    <w:p w14:paraId="0A3B4F84" w14:textId="6D088A25" w:rsidR="00F75DED" w:rsidRPr="00B76580" w:rsidRDefault="00F75DC4" w:rsidP="00B76580">
      <w:pPr>
        <w:ind w:right="386"/>
        <w:jc w:val="both"/>
        <w:rPr>
          <w:rFonts w:cstheme="minorHAnsi"/>
          <w:b/>
          <w:bCs/>
        </w:rPr>
      </w:pPr>
      <w:r w:rsidRPr="00C3711C">
        <w:rPr>
          <w:rFonts w:cstheme="minorHAnsi"/>
          <w:b/>
          <w:bCs/>
        </w:rPr>
        <w:t>Brn</w:t>
      </w:r>
      <w:r w:rsidR="00B66145">
        <w:rPr>
          <w:rFonts w:cstheme="minorHAnsi"/>
          <w:b/>
          <w:bCs/>
        </w:rPr>
        <w:t>o</w:t>
      </w:r>
      <w:r w:rsidRPr="00C3711C">
        <w:rPr>
          <w:rFonts w:cstheme="minorHAnsi"/>
          <w:b/>
          <w:bCs/>
        </w:rPr>
        <w:t xml:space="preserve">, </w:t>
      </w:r>
      <w:r w:rsidR="006E0EB6">
        <w:rPr>
          <w:rFonts w:cstheme="minorHAnsi"/>
          <w:b/>
          <w:bCs/>
        </w:rPr>
        <w:t>1</w:t>
      </w:r>
      <w:r w:rsidR="00F45028">
        <w:rPr>
          <w:rFonts w:cstheme="minorHAnsi"/>
          <w:b/>
          <w:bCs/>
        </w:rPr>
        <w:t>2</w:t>
      </w:r>
      <w:r w:rsidR="004A4E9A">
        <w:rPr>
          <w:rFonts w:cstheme="minorHAnsi"/>
          <w:b/>
          <w:bCs/>
        </w:rPr>
        <w:t>.</w:t>
      </w:r>
      <w:r w:rsidRPr="00C3711C">
        <w:rPr>
          <w:rFonts w:cstheme="minorHAnsi"/>
          <w:b/>
          <w:bCs/>
        </w:rPr>
        <w:t xml:space="preserve"> </w:t>
      </w:r>
      <w:r w:rsidR="00B76580">
        <w:rPr>
          <w:rFonts w:cstheme="minorHAnsi"/>
          <w:b/>
          <w:bCs/>
        </w:rPr>
        <w:t>ledna</w:t>
      </w:r>
      <w:r w:rsidRPr="00C3711C">
        <w:rPr>
          <w:rFonts w:cstheme="minorHAnsi"/>
          <w:b/>
          <w:bCs/>
        </w:rPr>
        <w:t xml:space="preserve"> 20</w:t>
      </w:r>
      <w:r w:rsidR="008B111D" w:rsidRPr="00C3711C">
        <w:rPr>
          <w:rFonts w:cstheme="minorHAnsi"/>
          <w:b/>
          <w:bCs/>
        </w:rPr>
        <w:t>2</w:t>
      </w:r>
      <w:r w:rsidR="00B76580">
        <w:rPr>
          <w:rFonts w:cstheme="minorHAnsi"/>
          <w:b/>
          <w:bCs/>
        </w:rPr>
        <w:t>1</w:t>
      </w:r>
    </w:p>
    <w:p w14:paraId="4F3BB030" w14:textId="590B6380" w:rsidR="0051125D" w:rsidRPr="002562A4" w:rsidRDefault="00C335E1" w:rsidP="00CC1892">
      <w:pPr>
        <w:pStyle w:val="Normlnweb"/>
        <w:spacing w:after="165" w:afterAutospacing="0"/>
        <w:jc w:val="both"/>
        <w:rPr>
          <w:rFonts w:ascii="Calibri" w:hAnsi="Calibri" w:cs="Calibri"/>
          <w:b/>
          <w:bCs/>
        </w:rPr>
      </w:pPr>
      <w:r w:rsidRPr="002562A4">
        <w:rPr>
          <w:rFonts w:ascii="Calibri" w:hAnsi="Calibri" w:cs="Calibri"/>
          <w:b/>
          <w:bCs/>
        </w:rPr>
        <w:t>Zajímá vás</w:t>
      </w:r>
      <w:r w:rsidR="00DD3346">
        <w:rPr>
          <w:rFonts w:ascii="Calibri" w:hAnsi="Calibri" w:cs="Calibri"/>
          <w:b/>
          <w:bCs/>
        </w:rPr>
        <w:t xml:space="preserve"> </w:t>
      </w:r>
      <w:r w:rsidRPr="002562A4">
        <w:rPr>
          <w:rFonts w:ascii="Calibri" w:hAnsi="Calibri" w:cs="Calibri"/>
          <w:b/>
          <w:bCs/>
        </w:rPr>
        <w:t xml:space="preserve">průměrný věk obyvatel Brna? Kolik lidí bydlí na </w:t>
      </w:r>
      <w:r w:rsidR="00AD5545" w:rsidRPr="002562A4">
        <w:rPr>
          <w:rFonts w:ascii="Calibri" w:hAnsi="Calibri" w:cs="Calibri"/>
          <w:b/>
          <w:bCs/>
        </w:rPr>
        <w:t>sídlištích a jaké jsou nejčastější typy zástavby</w:t>
      </w:r>
      <w:r w:rsidRPr="002562A4">
        <w:rPr>
          <w:rFonts w:ascii="Calibri" w:hAnsi="Calibri" w:cs="Calibri"/>
          <w:b/>
          <w:bCs/>
        </w:rPr>
        <w:t>? Jak se za poslední roky vyví</w:t>
      </w:r>
      <w:r w:rsidR="00AD5545" w:rsidRPr="002562A4">
        <w:rPr>
          <w:rFonts w:ascii="Calibri" w:hAnsi="Calibri" w:cs="Calibri"/>
          <w:b/>
          <w:bCs/>
        </w:rPr>
        <w:t>jely</w:t>
      </w:r>
      <w:r w:rsidRPr="002562A4">
        <w:rPr>
          <w:rFonts w:ascii="Calibri" w:hAnsi="Calibri" w:cs="Calibri"/>
          <w:b/>
          <w:bCs/>
        </w:rPr>
        <w:t xml:space="preserve"> ceny bytů a </w:t>
      </w:r>
      <w:r w:rsidR="00AD5545" w:rsidRPr="002562A4">
        <w:rPr>
          <w:rFonts w:ascii="Calibri" w:hAnsi="Calibri" w:cs="Calibri"/>
          <w:b/>
          <w:bCs/>
        </w:rPr>
        <w:t>pozemk</w:t>
      </w:r>
      <w:r w:rsidR="00DD3346">
        <w:rPr>
          <w:rFonts w:ascii="Calibri" w:hAnsi="Calibri" w:cs="Calibri"/>
          <w:b/>
          <w:bCs/>
        </w:rPr>
        <w:t>ů? Jak</w:t>
      </w:r>
      <w:r w:rsidR="00AF7360">
        <w:rPr>
          <w:rFonts w:ascii="Calibri" w:hAnsi="Calibri" w:cs="Calibri"/>
          <w:b/>
          <w:bCs/>
        </w:rPr>
        <w:t xml:space="preserve"> velké</w:t>
      </w:r>
      <w:r w:rsidR="00DD3346">
        <w:rPr>
          <w:rFonts w:ascii="Calibri" w:hAnsi="Calibri" w:cs="Calibri"/>
          <w:b/>
          <w:bCs/>
        </w:rPr>
        <w:t xml:space="preserve"> jsou kapacity nemocnic? </w:t>
      </w:r>
      <w:r w:rsidR="0051125D" w:rsidRPr="002562A4">
        <w:rPr>
          <w:rFonts w:ascii="Calibri" w:hAnsi="Calibri" w:cs="Calibri"/>
          <w:b/>
          <w:bCs/>
        </w:rPr>
        <w:t>T</w:t>
      </w:r>
      <w:r w:rsidR="00B76580" w:rsidRPr="002562A4">
        <w:rPr>
          <w:rFonts w:ascii="Calibri" w:hAnsi="Calibri" w:cs="Calibri"/>
          <w:b/>
          <w:bCs/>
        </w:rPr>
        <w:t>ato a další data o Brně za uplynul</w:t>
      </w:r>
      <w:r w:rsidR="00CE0155" w:rsidRPr="002562A4">
        <w:rPr>
          <w:rFonts w:ascii="Calibri" w:hAnsi="Calibri" w:cs="Calibri"/>
          <w:b/>
          <w:bCs/>
        </w:rPr>
        <w:t>é čtyři roky</w:t>
      </w:r>
      <w:r w:rsidR="00AD5545" w:rsidRPr="002562A4">
        <w:rPr>
          <w:rFonts w:ascii="Calibri" w:hAnsi="Calibri" w:cs="Calibri"/>
          <w:b/>
          <w:bCs/>
        </w:rPr>
        <w:t xml:space="preserve"> najdete v aktualizaci územně analytických podkladů, kterou zpracoval</w:t>
      </w:r>
      <w:r w:rsidR="00C1207F" w:rsidRPr="002562A4">
        <w:rPr>
          <w:rFonts w:ascii="Calibri" w:hAnsi="Calibri" w:cs="Calibri"/>
          <w:b/>
          <w:bCs/>
        </w:rPr>
        <w:t xml:space="preserve"> tým Kanceláře architekta města</w:t>
      </w:r>
      <w:r w:rsidR="00AD5545" w:rsidRPr="002562A4">
        <w:rPr>
          <w:rFonts w:ascii="Calibri" w:hAnsi="Calibri" w:cs="Calibri"/>
          <w:b/>
          <w:bCs/>
        </w:rPr>
        <w:t xml:space="preserve"> Brna</w:t>
      </w:r>
      <w:r w:rsidR="00542A3D">
        <w:rPr>
          <w:rFonts w:ascii="Calibri" w:hAnsi="Calibri" w:cs="Calibri"/>
          <w:b/>
          <w:bCs/>
        </w:rPr>
        <w:t xml:space="preserve"> (KAM)</w:t>
      </w:r>
      <w:r w:rsidR="00C1207F" w:rsidRPr="002562A4">
        <w:rPr>
          <w:rFonts w:ascii="Calibri" w:hAnsi="Calibri" w:cs="Calibri"/>
          <w:b/>
          <w:bCs/>
        </w:rPr>
        <w:t>. Jedná se o obsáh</w:t>
      </w:r>
      <w:r w:rsidR="00AD5545" w:rsidRPr="002562A4">
        <w:rPr>
          <w:rFonts w:ascii="Calibri" w:hAnsi="Calibri" w:cs="Calibri"/>
          <w:b/>
          <w:bCs/>
        </w:rPr>
        <w:t>lý souhrn</w:t>
      </w:r>
      <w:r w:rsidR="00C1207F" w:rsidRPr="002562A4">
        <w:rPr>
          <w:rFonts w:ascii="Calibri" w:hAnsi="Calibri" w:cs="Calibri"/>
          <w:b/>
          <w:bCs/>
        </w:rPr>
        <w:t xml:space="preserve"> </w:t>
      </w:r>
      <w:r w:rsidR="009D369F">
        <w:rPr>
          <w:rFonts w:ascii="Calibri" w:hAnsi="Calibri" w:cs="Calibri"/>
          <w:b/>
          <w:bCs/>
        </w:rPr>
        <w:t>da</w:t>
      </w:r>
      <w:r w:rsidR="00DD3346">
        <w:rPr>
          <w:rFonts w:ascii="Calibri" w:hAnsi="Calibri" w:cs="Calibri"/>
          <w:b/>
          <w:bCs/>
        </w:rPr>
        <w:t>t</w:t>
      </w:r>
      <w:r w:rsidR="00C1207F" w:rsidRPr="002562A4">
        <w:rPr>
          <w:rFonts w:ascii="Calibri" w:hAnsi="Calibri" w:cs="Calibri"/>
          <w:b/>
          <w:bCs/>
        </w:rPr>
        <w:t>, kter</w:t>
      </w:r>
      <w:r w:rsidR="00AD5545" w:rsidRPr="002562A4">
        <w:rPr>
          <w:rFonts w:ascii="Calibri" w:hAnsi="Calibri" w:cs="Calibri"/>
          <w:b/>
          <w:bCs/>
        </w:rPr>
        <w:t>ý</w:t>
      </w:r>
      <w:r w:rsidR="00C1207F" w:rsidRPr="002562A4">
        <w:rPr>
          <w:rFonts w:ascii="Calibri" w:hAnsi="Calibri" w:cs="Calibri"/>
          <w:b/>
          <w:bCs/>
        </w:rPr>
        <w:t xml:space="preserve"> slouží jako zdroj</w:t>
      </w:r>
      <w:r w:rsidR="009D369F">
        <w:rPr>
          <w:rFonts w:ascii="Calibri" w:hAnsi="Calibri" w:cs="Calibri"/>
          <w:b/>
          <w:bCs/>
        </w:rPr>
        <w:t xml:space="preserve"> informací </w:t>
      </w:r>
      <w:r w:rsidR="00C1207F" w:rsidRPr="002562A4">
        <w:rPr>
          <w:rFonts w:ascii="Calibri" w:hAnsi="Calibri" w:cs="Calibri"/>
          <w:b/>
          <w:bCs/>
        </w:rPr>
        <w:t>pr</w:t>
      </w:r>
      <w:r w:rsidR="006371A1" w:rsidRPr="002562A4">
        <w:rPr>
          <w:rFonts w:ascii="Calibri" w:hAnsi="Calibri" w:cs="Calibri"/>
          <w:b/>
          <w:bCs/>
        </w:rPr>
        <w:t>o</w:t>
      </w:r>
      <w:r w:rsidR="00C1207F" w:rsidRPr="002562A4">
        <w:rPr>
          <w:rFonts w:ascii="Calibri" w:hAnsi="Calibri" w:cs="Calibri"/>
          <w:b/>
          <w:bCs/>
        </w:rPr>
        <w:t xml:space="preserve"> přípravu územního plánu, územních studí nebo</w:t>
      </w:r>
      <w:r w:rsidR="002562A4" w:rsidRPr="002562A4">
        <w:rPr>
          <w:rFonts w:ascii="Calibri" w:hAnsi="Calibri" w:cs="Calibri"/>
          <w:b/>
          <w:bCs/>
        </w:rPr>
        <w:t xml:space="preserve"> třeba</w:t>
      </w:r>
      <w:r w:rsidR="00C1207F" w:rsidRPr="002562A4">
        <w:rPr>
          <w:rFonts w:ascii="Calibri" w:hAnsi="Calibri" w:cs="Calibri"/>
          <w:b/>
          <w:bCs/>
        </w:rPr>
        <w:t xml:space="preserve"> rozhodování o stavebních záměrech. Koncem loňského roku dokument </w:t>
      </w:r>
      <w:r w:rsidR="008D1194">
        <w:rPr>
          <w:rFonts w:ascii="Calibri" w:hAnsi="Calibri" w:cs="Calibri"/>
          <w:b/>
          <w:bCs/>
        </w:rPr>
        <w:t>projednala</w:t>
      </w:r>
      <w:r w:rsidR="008D1194" w:rsidRPr="002562A4">
        <w:rPr>
          <w:rFonts w:ascii="Calibri" w:hAnsi="Calibri" w:cs="Calibri"/>
          <w:b/>
          <w:bCs/>
        </w:rPr>
        <w:t xml:space="preserve"> </w:t>
      </w:r>
      <w:r w:rsidR="00C1207F" w:rsidRPr="002562A4">
        <w:rPr>
          <w:rFonts w:ascii="Calibri" w:hAnsi="Calibri" w:cs="Calibri"/>
          <w:b/>
          <w:bCs/>
        </w:rPr>
        <w:t>Rada města Brna. Od ledna je dostupný na webových stránkách města.</w:t>
      </w:r>
    </w:p>
    <w:p w14:paraId="48D8D76B" w14:textId="4A70B4DB" w:rsidR="003C62FC" w:rsidRPr="002562A4" w:rsidRDefault="00F904C2" w:rsidP="00CC1892">
      <w:pPr>
        <w:pStyle w:val="Normlnweb"/>
        <w:spacing w:after="165" w:afterAutospacing="0"/>
        <w:jc w:val="both"/>
        <w:rPr>
          <w:rFonts w:ascii="Calibri" w:hAnsi="Calibri" w:cs="Calibri"/>
          <w:i/>
          <w:iCs/>
        </w:rPr>
      </w:pPr>
      <w:r w:rsidRPr="002562A4">
        <w:rPr>
          <w:rFonts w:ascii="Calibri" w:hAnsi="Calibri" w:cs="Calibri"/>
          <w:i/>
          <w:iCs/>
        </w:rPr>
        <w:t>„</w:t>
      </w:r>
      <w:r w:rsidR="006371A1" w:rsidRPr="002562A4">
        <w:rPr>
          <w:rFonts w:ascii="Calibri" w:hAnsi="Calibri" w:cs="Calibri"/>
          <w:i/>
          <w:iCs/>
        </w:rPr>
        <w:t>Aktualizac</w:t>
      </w:r>
      <w:r w:rsidR="00542A3D">
        <w:rPr>
          <w:rFonts w:ascii="Calibri" w:hAnsi="Calibri" w:cs="Calibri"/>
          <w:i/>
          <w:iCs/>
        </w:rPr>
        <w:t>i</w:t>
      </w:r>
      <w:r w:rsidR="006371A1" w:rsidRPr="002562A4">
        <w:rPr>
          <w:rFonts w:ascii="Calibri" w:hAnsi="Calibri" w:cs="Calibri"/>
          <w:i/>
          <w:iCs/>
        </w:rPr>
        <w:t xml:space="preserve"> </w:t>
      </w:r>
      <w:r w:rsidR="00AD5545" w:rsidRPr="002562A4">
        <w:rPr>
          <w:rFonts w:ascii="Calibri" w:hAnsi="Calibri" w:cs="Calibri"/>
          <w:i/>
          <w:iCs/>
        </w:rPr>
        <w:t>územně analytických podklad</w:t>
      </w:r>
      <w:r w:rsidR="00542A3D">
        <w:rPr>
          <w:rFonts w:ascii="Calibri" w:hAnsi="Calibri" w:cs="Calibri"/>
          <w:i/>
          <w:iCs/>
        </w:rPr>
        <w:t>ů</w:t>
      </w:r>
      <w:r w:rsidR="006371A1" w:rsidRPr="002562A4">
        <w:rPr>
          <w:rFonts w:ascii="Calibri" w:hAnsi="Calibri" w:cs="Calibri"/>
          <w:i/>
          <w:iCs/>
        </w:rPr>
        <w:t xml:space="preserve"> </w:t>
      </w:r>
      <w:r w:rsidR="00542A3D">
        <w:rPr>
          <w:rFonts w:ascii="Calibri" w:hAnsi="Calibri" w:cs="Calibri"/>
          <w:i/>
          <w:iCs/>
        </w:rPr>
        <w:t>p</w:t>
      </w:r>
      <w:r w:rsidR="003E1BEE">
        <w:rPr>
          <w:rFonts w:ascii="Calibri" w:hAnsi="Calibri" w:cs="Calibri"/>
          <w:i/>
          <w:iCs/>
        </w:rPr>
        <w:t>oprvé zpracovala naše kancelář</w:t>
      </w:r>
      <w:r w:rsidR="006371A1" w:rsidRPr="002562A4">
        <w:rPr>
          <w:rFonts w:ascii="Calibri" w:hAnsi="Calibri" w:cs="Calibri"/>
          <w:i/>
          <w:iCs/>
        </w:rPr>
        <w:t xml:space="preserve">. Data jsou totiž úzce </w:t>
      </w:r>
      <w:r w:rsidR="00A4756B" w:rsidRPr="002562A4">
        <w:rPr>
          <w:rFonts w:ascii="Calibri" w:hAnsi="Calibri" w:cs="Calibri"/>
          <w:i/>
          <w:iCs/>
        </w:rPr>
        <w:t xml:space="preserve">provázaná s přípravou nového územního plánu, jehož návrh teď </w:t>
      </w:r>
      <w:r w:rsidR="00DD3346">
        <w:rPr>
          <w:rFonts w:ascii="Calibri" w:hAnsi="Calibri" w:cs="Calibri"/>
          <w:i/>
          <w:iCs/>
        </w:rPr>
        <w:t xml:space="preserve">po loňském projednávání a připomínkování </w:t>
      </w:r>
      <w:r w:rsidR="00A4756B" w:rsidRPr="002562A4">
        <w:rPr>
          <w:rFonts w:ascii="Calibri" w:hAnsi="Calibri" w:cs="Calibri"/>
          <w:i/>
          <w:iCs/>
        </w:rPr>
        <w:t>dokončujeme</w:t>
      </w:r>
      <w:r w:rsidR="00C335E1" w:rsidRPr="002562A4">
        <w:rPr>
          <w:rFonts w:ascii="Calibri" w:hAnsi="Calibri" w:cs="Calibri"/>
          <w:i/>
          <w:iCs/>
        </w:rPr>
        <w:t>.</w:t>
      </w:r>
      <w:r w:rsidR="00AD5545" w:rsidRPr="002562A4">
        <w:rPr>
          <w:rFonts w:ascii="Calibri" w:hAnsi="Calibri" w:cs="Calibri"/>
          <w:i/>
          <w:iCs/>
        </w:rPr>
        <w:t xml:space="preserve"> Podklady jsou v podstatě výstupem průběžného monitoringu města, ukazují, kde má město své limity a </w:t>
      </w:r>
      <w:r w:rsidR="005C1559">
        <w:rPr>
          <w:rFonts w:ascii="Calibri" w:hAnsi="Calibri" w:cs="Calibri"/>
          <w:i/>
          <w:iCs/>
        </w:rPr>
        <w:t xml:space="preserve">na </w:t>
      </w:r>
      <w:r w:rsidR="00AD5545" w:rsidRPr="002562A4">
        <w:rPr>
          <w:rFonts w:ascii="Calibri" w:hAnsi="Calibri" w:cs="Calibri"/>
          <w:i/>
          <w:iCs/>
        </w:rPr>
        <w:t>co by se</w:t>
      </w:r>
      <w:r w:rsidR="005C1559">
        <w:rPr>
          <w:rFonts w:ascii="Calibri" w:hAnsi="Calibri" w:cs="Calibri"/>
          <w:i/>
          <w:iCs/>
        </w:rPr>
        <w:t xml:space="preserve"> Brno mělo</w:t>
      </w:r>
      <w:r w:rsidR="00AD5545" w:rsidRPr="002562A4">
        <w:rPr>
          <w:rFonts w:ascii="Calibri" w:hAnsi="Calibri" w:cs="Calibri"/>
          <w:i/>
          <w:iCs/>
        </w:rPr>
        <w:t xml:space="preserve"> </w:t>
      </w:r>
      <w:r w:rsidR="005C1559">
        <w:rPr>
          <w:rFonts w:ascii="Calibri" w:hAnsi="Calibri" w:cs="Calibri"/>
          <w:i/>
          <w:iCs/>
        </w:rPr>
        <w:t>přednostně zaměřit</w:t>
      </w:r>
      <w:r w:rsidR="00DD3346">
        <w:rPr>
          <w:rFonts w:ascii="Calibri" w:hAnsi="Calibri" w:cs="Calibri"/>
          <w:i/>
          <w:iCs/>
        </w:rPr>
        <w:t>.</w:t>
      </w:r>
      <w:r w:rsidR="00AD5545" w:rsidRPr="002562A4">
        <w:rPr>
          <w:rFonts w:ascii="Calibri" w:hAnsi="Calibri" w:cs="Calibri"/>
          <w:i/>
          <w:iCs/>
        </w:rPr>
        <w:t xml:space="preserve"> </w:t>
      </w:r>
      <w:r w:rsidR="00DD3346">
        <w:rPr>
          <w:rFonts w:ascii="Calibri" w:hAnsi="Calibri" w:cs="Calibri"/>
          <w:i/>
          <w:iCs/>
        </w:rPr>
        <w:t>P</w:t>
      </w:r>
      <w:r w:rsidR="00C335E1" w:rsidRPr="002562A4">
        <w:rPr>
          <w:rFonts w:ascii="Calibri" w:hAnsi="Calibri" w:cs="Calibri"/>
          <w:i/>
          <w:iCs/>
        </w:rPr>
        <w:t>omáhají</w:t>
      </w:r>
      <w:r w:rsidR="00DD3346">
        <w:rPr>
          <w:rFonts w:ascii="Calibri" w:hAnsi="Calibri" w:cs="Calibri"/>
          <w:i/>
          <w:iCs/>
        </w:rPr>
        <w:t xml:space="preserve"> tak</w:t>
      </w:r>
      <w:r w:rsidR="00C335E1" w:rsidRPr="002562A4">
        <w:rPr>
          <w:rFonts w:ascii="Calibri" w:hAnsi="Calibri" w:cs="Calibri"/>
          <w:i/>
          <w:iCs/>
        </w:rPr>
        <w:t xml:space="preserve"> kvalitněji rozhodovat o dalším rozvoji</w:t>
      </w:r>
      <w:r w:rsidR="005C1559">
        <w:rPr>
          <w:rFonts w:ascii="Calibri" w:hAnsi="Calibri" w:cs="Calibri"/>
          <w:i/>
          <w:iCs/>
        </w:rPr>
        <w:t xml:space="preserve"> města</w:t>
      </w:r>
      <w:r w:rsidR="00C335E1" w:rsidRPr="002562A4">
        <w:rPr>
          <w:rFonts w:ascii="Calibri" w:hAnsi="Calibri" w:cs="Calibri"/>
          <w:i/>
          <w:iCs/>
        </w:rPr>
        <w:t>,</w:t>
      </w:r>
      <w:r w:rsidR="00C1207F" w:rsidRPr="002562A4">
        <w:rPr>
          <w:rFonts w:ascii="Calibri" w:hAnsi="Calibri" w:cs="Calibri"/>
          <w:i/>
          <w:iCs/>
        </w:rPr>
        <w:t xml:space="preserve">“ </w:t>
      </w:r>
      <w:r w:rsidR="00C1207F" w:rsidRPr="002562A4">
        <w:rPr>
          <w:rFonts w:ascii="Calibri" w:hAnsi="Calibri" w:cs="Calibri"/>
        </w:rPr>
        <w:t>řekl ředitel KAM Michal Sedláček.</w:t>
      </w:r>
    </w:p>
    <w:p w14:paraId="4A89850B" w14:textId="0611DA39" w:rsidR="00C233E3" w:rsidRPr="002562A4" w:rsidRDefault="00AD5545" w:rsidP="002562A4">
      <w:pPr>
        <w:pStyle w:val="Normlnweb"/>
        <w:spacing w:after="165"/>
        <w:jc w:val="both"/>
        <w:rPr>
          <w:rFonts w:ascii="Calibri" w:hAnsi="Calibri" w:cs="Calibri"/>
        </w:rPr>
      </w:pPr>
      <w:r w:rsidRPr="002562A4">
        <w:rPr>
          <w:rFonts w:ascii="Calibri" w:hAnsi="Calibri" w:cs="Calibri"/>
        </w:rPr>
        <w:t xml:space="preserve">Územně analytické podklady shromažďují </w:t>
      </w:r>
      <w:r w:rsidR="00433FA0">
        <w:rPr>
          <w:rFonts w:ascii="Calibri" w:hAnsi="Calibri" w:cs="Calibri"/>
        </w:rPr>
        <w:t xml:space="preserve">ucelené </w:t>
      </w:r>
      <w:r w:rsidRPr="002562A4">
        <w:rPr>
          <w:rFonts w:ascii="Calibri" w:hAnsi="Calibri" w:cs="Calibri"/>
        </w:rPr>
        <w:t>údaje, které jsou pro Brno k dispozici.</w:t>
      </w:r>
      <w:r w:rsidR="00235D41" w:rsidRPr="002562A4">
        <w:rPr>
          <w:rFonts w:ascii="Calibri" w:hAnsi="Calibri" w:cs="Calibri"/>
        </w:rPr>
        <w:t xml:space="preserve"> Skládají se z map, grafů a doprovodných textů</w:t>
      </w:r>
      <w:r w:rsidR="00DD3346">
        <w:rPr>
          <w:rFonts w:ascii="Calibri" w:hAnsi="Calibri" w:cs="Calibri"/>
        </w:rPr>
        <w:t xml:space="preserve"> </w:t>
      </w:r>
      <w:r w:rsidR="00235D41" w:rsidRPr="002562A4">
        <w:rPr>
          <w:rFonts w:ascii="Calibri" w:hAnsi="Calibri" w:cs="Calibri"/>
        </w:rPr>
        <w:t>popisují</w:t>
      </w:r>
      <w:r w:rsidR="00DD3346">
        <w:rPr>
          <w:rFonts w:ascii="Calibri" w:hAnsi="Calibri" w:cs="Calibri"/>
        </w:rPr>
        <w:t>cích</w:t>
      </w:r>
      <w:r w:rsidR="00235D41" w:rsidRPr="002562A4">
        <w:rPr>
          <w:rFonts w:ascii="Calibri" w:hAnsi="Calibri" w:cs="Calibri"/>
        </w:rPr>
        <w:t xml:space="preserve"> stav a vývoj různých tematických oblastí – od krajiny a životního prostředí</w:t>
      </w:r>
      <w:r w:rsidR="002562A4">
        <w:rPr>
          <w:rFonts w:ascii="Calibri" w:hAnsi="Calibri" w:cs="Calibri"/>
        </w:rPr>
        <w:t xml:space="preserve">, </w:t>
      </w:r>
      <w:r w:rsidR="00BE7A19" w:rsidRPr="002562A4">
        <w:rPr>
          <w:rFonts w:ascii="Calibri" w:hAnsi="Calibri" w:cs="Calibri"/>
        </w:rPr>
        <w:t>způsobu využití a fungování města</w:t>
      </w:r>
      <w:r w:rsidR="00BE7A19">
        <w:rPr>
          <w:rFonts w:ascii="Calibri" w:hAnsi="Calibri" w:cs="Calibri"/>
        </w:rPr>
        <w:t xml:space="preserve">, </w:t>
      </w:r>
      <w:r w:rsidR="002562A4">
        <w:rPr>
          <w:rFonts w:ascii="Calibri" w:hAnsi="Calibri" w:cs="Calibri"/>
        </w:rPr>
        <w:t>skladbu a chování jeho</w:t>
      </w:r>
      <w:r w:rsidR="00C233E3" w:rsidRPr="002562A4">
        <w:rPr>
          <w:rFonts w:ascii="Calibri" w:hAnsi="Calibri" w:cs="Calibri"/>
        </w:rPr>
        <w:t xml:space="preserve"> </w:t>
      </w:r>
      <w:r w:rsidR="00235D41" w:rsidRPr="002562A4">
        <w:rPr>
          <w:rFonts w:ascii="Calibri" w:hAnsi="Calibri" w:cs="Calibri"/>
        </w:rPr>
        <w:t>obyvatel</w:t>
      </w:r>
      <w:r w:rsidR="002562A4">
        <w:rPr>
          <w:rFonts w:ascii="Calibri" w:hAnsi="Calibri" w:cs="Calibri"/>
        </w:rPr>
        <w:t xml:space="preserve"> až po</w:t>
      </w:r>
      <w:r w:rsidR="00235D41" w:rsidRPr="002562A4">
        <w:rPr>
          <w:rFonts w:ascii="Calibri" w:hAnsi="Calibri" w:cs="Calibri"/>
        </w:rPr>
        <w:t xml:space="preserve"> dopravní a technickou infrastrukturu.</w:t>
      </w:r>
      <w:r w:rsidR="002562A4">
        <w:rPr>
          <w:rFonts w:ascii="Calibri" w:hAnsi="Calibri" w:cs="Calibri"/>
        </w:rPr>
        <w:t xml:space="preserve"> </w:t>
      </w:r>
      <w:r w:rsidR="00235D41" w:rsidRPr="002562A4">
        <w:rPr>
          <w:rFonts w:ascii="Calibri" w:hAnsi="Calibri" w:cs="Calibri"/>
        </w:rPr>
        <w:t>Dokument se zabývá</w:t>
      </w:r>
      <w:r w:rsidR="00C233E3" w:rsidRPr="002562A4">
        <w:rPr>
          <w:rFonts w:ascii="Calibri" w:hAnsi="Calibri" w:cs="Calibri"/>
        </w:rPr>
        <w:t xml:space="preserve"> také</w:t>
      </w:r>
      <w:r w:rsidR="00235D41" w:rsidRPr="002562A4">
        <w:rPr>
          <w:rFonts w:ascii="Calibri" w:hAnsi="Calibri" w:cs="Calibri"/>
        </w:rPr>
        <w:t xml:space="preserve"> ekonomick</w:t>
      </w:r>
      <w:r w:rsidR="002562A4">
        <w:rPr>
          <w:rFonts w:ascii="Calibri" w:hAnsi="Calibri" w:cs="Calibri"/>
        </w:rPr>
        <w:t>ými podmínkami</w:t>
      </w:r>
      <w:r w:rsidR="00235D41" w:rsidRPr="002562A4">
        <w:rPr>
          <w:rFonts w:ascii="Calibri" w:hAnsi="Calibri" w:cs="Calibri"/>
        </w:rPr>
        <w:t>, občansk</w:t>
      </w:r>
      <w:r w:rsidR="00C233E3" w:rsidRPr="002562A4">
        <w:rPr>
          <w:rFonts w:ascii="Calibri" w:hAnsi="Calibri" w:cs="Calibri"/>
        </w:rPr>
        <w:t xml:space="preserve">ou </w:t>
      </w:r>
      <w:r w:rsidR="00235D41" w:rsidRPr="002562A4">
        <w:rPr>
          <w:rFonts w:ascii="Calibri" w:hAnsi="Calibri" w:cs="Calibri"/>
        </w:rPr>
        <w:t>vybavenost</w:t>
      </w:r>
      <w:r w:rsidR="00C233E3" w:rsidRPr="002562A4">
        <w:rPr>
          <w:rFonts w:ascii="Calibri" w:hAnsi="Calibri" w:cs="Calibri"/>
        </w:rPr>
        <w:t>í, dostupností</w:t>
      </w:r>
      <w:r w:rsidR="00235D41" w:rsidRPr="002562A4">
        <w:rPr>
          <w:rFonts w:ascii="Calibri" w:hAnsi="Calibri" w:cs="Calibri"/>
        </w:rPr>
        <w:t xml:space="preserve"> obchod</w:t>
      </w:r>
      <w:r w:rsidR="00C233E3" w:rsidRPr="002562A4">
        <w:rPr>
          <w:rFonts w:ascii="Calibri" w:hAnsi="Calibri" w:cs="Calibri"/>
        </w:rPr>
        <w:t>ů</w:t>
      </w:r>
      <w:r w:rsidR="00235D41" w:rsidRPr="002562A4">
        <w:rPr>
          <w:rFonts w:ascii="Calibri" w:hAnsi="Calibri" w:cs="Calibri"/>
        </w:rPr>
        <w:t>, služ</w:t>
      </w:r>
      <w:r w:rsidR="00C233E3" w:rsidRPr="002562A4">
        <w:rPr>
          <w:rFonts w:ascii="Calibri" w:hAnsi="Calibri" w:cs="Calibri"/>
        </w:rPr>
        <w:t>e</w:t>
      </w:r>
      <w:r w:rsidR="00235D41" w:rsidRPr="002562A4">
        <w:rPr>
          <w:rFonts w:ascii="Calibri" w:hAnsi="Calibri" w:cs="Calibri"/>
        </w:rPr>
        <w:t>b</w:t>
      </w:r>
      <w:r w:rsidR="00C233E3" w:rsidRPr="002562A4">
        <w:rPr>
          <w:rFonts w:ascii="Calibri" w:hAnsi="Calibri" w:cs="Calibri"/>
        </w:rPr>
        <w:t xml:space="preserve"> a</w:t>
      </w:r>
      <w:r w:rsidR="00235D41" w:rsidRPr="002562A4">
        <w:rPr>
          <w:rFonts w:ascii="Calibri" w:hAnsi="Calibri" w:cs="Calibri"/>
        </w:rPr>
        <w:t xml:space="preserve"> pracovní</w:t>
      </w:r>
      <w:r w:rsidR="00C233E3" w:rsidRPr="002562A4">
        <w:rPr>
          <w:rFonts w:ascii="Calibri" w:hAnsi="Calibri" w:cs="Calibri"/>
        </w:rPr>
        <w:t xml:space="preserve">ch </w:t>
      </w:r>
      <w:r w:rsidR="00235D41" w:rsidRPr="002562A4">
        <w:rPr>
          <w:rFonts w:ascii="Calibri" w:hAnsi="Calibri" w:cs="Calibri"/>
        </w:rPr>
        <w:t>příležitost</w:t>
      </w:r>
      <w:r w:rsidR="00C233E3" w:rsidRPr="002562A4">
        <w:rPr>
          <w:rFonts w:ascii="Calibri" w:hAnsi="Calibri" w:cs="Calibri"/>
        </w:rPr>
        <w:t>í</w:t>
      </w:r>
      <w:r w:rsidR="00235D41" w:rsidRPr="002562A4">
        <w:rPr>
          <w:rFonts w:ascii="Calibri" w:hAnsi="Calibri" w:cs="Calibri"/>
        </w:rPr>
        <w:t xml:space="preserve">. V neposlední řadě </w:t>
      </w:r>
      <w:r w:rsidR="00C233E3" w:rsidRPr="002562A4">
        <w:rPr>
          <w:rFonts w:ascii="Calibri" w:hAnsi="Calibri" w:cs="Calibri"/>
        </w:rPr>
        <w:t xml:space="preserve">analyzuje také </w:t>
      </w:r>
      <w:r w:rsidR="002562A4">
        <w:rPr>
          <w:rFonts w:ascii="Calibri" w:hAnsi="Calibri" w:cs="Calibri"/>
        </w:rPr>
        <w:t xml:space="preserve">hodnoty a </w:t>
      </w:r>
      <w:r w:rsidR="00C233E3" w:rsidRPr="002562A4">
        <w:rPr>
          <w:rFonts w:ascii="Calibri" w:hAnsi="Calibri" w:cs="Calibri"/>
        </w:rPr>
        <w:t>potenciál dalšího rozvoje města.</w:t>
      </w:r>
    </w:p>
    <w:p w14:paraId="5A74C41C" w14:textId="51636DA0" w:rsidR="00A4756B" w:rsidRPr="002562A4" w:rsidRDefault="00A4756B" w:rsidP="002562A4">
      <w:pPr>
        <w:pStyle w:val="Normlnweb"/>
        <w:spacing w:after="165"/>
        <w:jc w:val="both"/>
        <w:rPr>
          <w:rFonts w:ascii="Calibri" w:hAnsi="Calibri" w:cs="Calibri"/>
        </w:rPr>
      </w:pPr>
      <w:bookmarkStart w:id="0" w:name="_Hlk60819802"/>
      <w:r w:rsidRPr="002562A4">
        <w:rPr>
          <w:rFonts w:ascii="Calibri" w:hAnsi="Calibri" w:cs="Calibri"/>
          <w:i/>
          <w:iCs/>
        </w:rPr>
        <w:t>„</w:t>
      </w:r>
      <w:r w:rsidR="00EE0919">
        <w:rPr>
          <w:rFonts w:ascii="Calibri" w:hAnsi="Calibri" w:cs="Calibri"/>
          <w:i/>
          <w:iCs/>
        </w:rPr>
        <w:t>Nově jsme</w:t>
      </w:r>
      <w:r w:rsidR="00BE7A19">
        <w:rPr>
          <w:rFonts w:ascii="Calibri" w:hAnsi="Calibri" w:cs="Calibri"/>
          <w:i/>
          <w:iCs/>
        </w:rPr>
        <w:t xml:space="preserve"> témata</w:t>
      </w:r>
      <w:r w:rsidR="002562A4">
        <w:rPr>
          <w:rFonts w:ascii="Calibri" w:hAnsi="Calibri" w:cs="Calibri"/>
          <w:i/>
          <w:iCs/>
        </w:rPr>
        <w:t xml:space="preserve"> </w:t>
      </w:r>
      <w:r w:rsidR="006F29FB">
        <w:rPr>
          <w:rFonts w:ascii="Calibri" w:hAnsi="Calibri" w:cs="Calibri"/>
          <w:i/>
          <w:iCs/>
        </w:rPr>
        <w:t>rozšířili,</w:t>
      </w:r>
      <w:r w:rsidR="00EE0919">
        <w:rPr>
          <w:rFonts w:ascii="Calibri" w:hAnsi="Calibri" w:cs="Calibri"/>
          <w:i/>
          <w:iCs/>
        </w:rPr>
        <w:t xml:space="preserve"> p</w:t>
      </w:r>
      <w:r w:rsidRPr="002562A4">
        <w:rPr>
          <w:rFonts w:ascii="Calibri" w:hAnsi="Calibri" w:cs="Calibri"/>
          <w:i/>
          <w:iCs/>
        </w:rPr>
        <w:t xml:space="preserve">řidali jsme data o </w:t>
      </w:r>
      <w:r w:rsidR="00EA5B8F">
        <w:rPr>
          <w:rFonts w:ascii="Calibri" w:hAnsi="Calibri" w:cs="Calibri"/>
          <w:i/>
          <w:iCs/>
        </w:rPr>
        <w:t>urbanistických strukturách</w:t>
      </w:r>
      <w:r w:rsidRPr="002562A4">
        <w:rPr>
          <w:rFonts w:ascii="Calibri" w:hAnsi="Calibri" w:cs="Calibri"/>
          <w:i/>
          <w:iCs/>
        </w:rPr>
        <w:t>, veřejných prostranství</w:t>
      </w:r>
      <w:r w:rsidR="00EE0919">
        <w:rPr>
          <w:rFonts w:ascii="Calibri" w:hAnsi="Calibri" w:cs="Calibri"/>
          <w:i/>
          <w:iCs/>
        </w:rPr>
        <w:t>ch</w:t>
      </w:r>
      <w:r w:rsidRPr="002562A4">
        <w:rPr>
          <w:rFonts w:ascii="Calibri" w:hAnsi="Calibri" w:cs="Calibri"/>
          <w:i/>
          <w:iCs/>
        </w:rPr>
        <w:t xml:space="preserve"> nebo výškovém uspořádání </w:t>
      </w:r>
      <w:r w:rsidR="00EA5B8F">
        <w:rPr>
          <w:rFonts w:ascii="Calibri" w:hAnsi="Calibri" w:cs="Calibri"/>
          <w:i/>
          <w:iCs/>
        </w:rPr>
        <w:t xml:space="preserve">zástavby </w:t>
      </w:r>
      <w:r w:rsidRPr="002562A4">
        <w:rPr>
          <w:rFonts w:ascii="Calibri" w:hAnsi="Calibri" w:cs="Calibri"/>
          <w:i/>
          <w:iCs/>
        </w:rPr>
        <w:t xml:space="preserve">ve městě. Rozšířili jsme také sociodemografická </w:t>
      </w:r>
      <w:r w:rsidR="00EA5B8F">
        <w:rPr>
          <w:rFonts w:ascii="Calibri" w:hAnsi="Calibri" w:cs="Calibri"/>
          <w:i/>
          <w:iCs/>
        </w:rPr>
        <w:t xml:space="preserve">a socioekonomická </w:t>
      </w:r>
      <w:r w:rsidRPr="002562A4">
        <w:rPr>
          <w:rFonts w:ascii="Calibri" w:hAnsi="Calibri" w:cs="Calibri"/>
          <w:i/>
          <w:iCs/>
        </w:rPr>
        <w:t>data,</w:t>
      </w:r>
      <w:r w:rsidR="00DD3346">
        <w:rPr>
          <w:rFonts w:ascii="Calibri" w:hAnsi="Calibri" w:cs="Calibri"/>
          <w:i/>
          <w:iCs/>
        </w:rPr>
        <w:t xml:space="preserve"> </w:t>
      </w:r>
      <w:r w:rsidRPr="002562A4">
        <w:rPr>
          <w:rFonts w:ascii="Calibri" w:hAnsi="Calibri" w:cs="Calibri"/>
          <w:i/>
          <w:iCs/>
        </w:rPr>
        <w:t>sledovali jsme například jaký přírůstek obyvatel můžeme v</w:t>
      </w:r>
      <w:r w:rsidR="00207C65" w:rsidRPr="002562A4">
        <w:rPr>
          <w:rFonts w:ascii="Calibri" w:hAnsi="Calibri" w:cs="Calibri"/>
          <w:i/>
          <w:iCs/>
        </w:rPr>
        <w:t> </w:t>
      </w:r>
      <w:r w:rsidRPr="002562A4">
        <w:rPr>
          <w:rFonts w:ascii="Calibri" w:hAnsi="Calibri" w:cs="Calibri"/>
          <w:i/>
          <w:iCs/>
        </w:rPr>
        <w:t>budoucnu</w:t>
      </w:r>
      <w:r w:rsidR="00207C65" w:rsidRPr="002562A4">
        <w:rPr>
          <w:rFonts w:ascii="Calibri" w:hAnsi="Calibri" w:cs="Calibri"/>
          <w:i/>
          <w:iCs/>
        </w:rPr>
        <w:t xml:space="preserve"> v Brně</w:t>
      </w:r>
      <w:r w:rsidRPr="002562A4">
        <w:rPr>
          <w:rFonts w:ascii="Calibri" w:hAnsi="Calibri" w:cs="Calibri"/>
          <w:i/>
          <w:iCs/>
        </w:rPr>
        <w:t xml:space="preserve"> očekávat</w:t>
      </w:r>
      <w:r w:rsidR="006F29FB">
        <w:rPr>
          <w:rFonts w:ascii="Calibri" w:hAnsi="Calibri" w:cs="Calibri"/>
          <w:i/>
          <w:iCs/>
        </w:rPr>
        <w:t xml:space="preserve"> a </w:t>
      </w:r>
      <w:r w:rsidR="00EA5B8F">
        <w:rPr>
          <w:rFonts w:ascii="Calibri" w:hAnsi="Calibri" w:cs="Calibri"/>
          <w:i/>
          <w:iCs/>
        </w:rPr>
        <w:t>jak se proměňuje podnikatelská infrastruktura města</w:t>
      </w:r>
      <w:r w:rsidRPr="002562A4">
        <w:rPr>
          <w:rFonts w:ascii="Calibri" w:hAnsi="Calibri" w:cs="Calibri"/>
          <w:i/>
          <w:iCs/>
        </w:rPr>
        <w:t>,</w:t>
      </w:r>
      <w:r w:rsidRPr="002562A4">
        <w:rPr>
          <w:rFonts w:ascii="Calibri" w:hAnsi="Calibri" w:cs="Calibri"/>
        </w:rPr>
        <w:t>“ upřesnil sociální geograf KAM Jiří Malý.</w:t>
      </w:r>
    </w:p>
    <w:bookmarkEnd w:id="0"/>
    <w:p w14:paraId="0DA92AFB" w14:textId="19DB3AAE" w:rsidR="003C62FC" w:rsidRPr="002562A4" w:rsidRDefault="00207C65" w:rsidP="002562A4">
      <w:pPr>
        <w:pStyle w:val="Normlnweb"/>
        <w:spacing w:after="165" w:afterAutospacing="0"/>
        <w:jc w:val="both"/>
        <w:rPr>
          <w:rFonts w:ascii="Calibri" w:hAnsi="Calibri" w:cs="Calibri"/>
        </w:rPr>
      </w:pPr>
      <w:r w:rsidRPr="002562A4">
        <w:rPr>
          <w:rFonts w:ascii="Calibri" w:hAnsi="Calibri" w:cs="Calibri"/>
        </w:rPr>
        <w:t>Na</w:t>
      </w:r>
      <w:r w:rsidR="00DD3346">
        <w:rPr>
          <w:rFonts w:ascii="Calibri" w:hAnsi="Calibri" w:cs="Calibri"/>
        </w:rPr>
        <w:t xml:space="preserve"> </w:t>
      </w:r>
      <w:r w:rsidRPr="002562A4">
        <w:rPr>
          <w:rFonts w:ascii="Calibri" w:hAnsi="Calibri" w:cs="Calibri"/>
        </w:rPr>
        <w:t>rozdíl od předchozích let jsou data nově zpracovávaná v systému GIS, který</w:t>
      </w:r>
      <w:r w:rsidR="00EA5B8F">
        <w:rPr>
          <w:rFonts w:ascii="Calibri" w:hAnsi="Calibri" w:cs="Calibri"/>
        </w:rPr>
        <w:t xml:space="preserve"> je vhodný pro správu a analýzu dat</w:t>
      </w:r>
      <w:r w:rsidRPr="002562A4">
        <w:rPr>
          <w:rFonts w:ascii="Calibri" w:hAnsi="Calibri" w:cs="Calibri"/>
        </w:rPr>
        <w:t xml:space="preserve"> </w:t>
      </w:r>
      <w:r w:rsidR="00EA5B8F">
        <w:rPr>
          <w:rFonts w:ascii="Calibri" w:hAnsi="Calibri" w:cs="Calibri"/>
        </w:rPr>
        <w:t xml:space="preserve">a </w:t>
      </w:r>
      <w:r w:rsidR="003B5428">
        <w:rPr>
          <w:rFonts w:ascii="Calibri" w:hAnsi="Calibri" w:cs="Calibri"/>
        </w:rPr>
        <w:t xml:space="preserve">do budoucna </w:t>
      </w:r>
      <w:r w:rsidRPr="002562A4">
        <w:rPr>
          <w:rFonts w:ascii="Calibri" w:hAnsi="Calibri" w:cs="Calibri"/>
        </w:rPr>
        <w:t>umožní jejich interaktivní zobrazení. Je to zároveň stejný systém, v jaké</w:t>
      </w:r>
      <w:r w:rsidR="003B5428">
        <w:rPr>
          <w:rFonts w:ascii="Calibri" w:hAnsi="Calibri" w:cs="Calibri"/>
        </w:rPr>
        <w:t>m</w:t>
      </w:r>
      <w:r w:rsidRPr="002562A4">
        <w:rPr>
          <w:rFonts w:ascii="Calibri" w:hAnsi="Calibri" w:cs="Calibri"/>
        </w:rPr>
        <w:t xml:space="preserve"> se připravuje návrh nového územního plánu</w:t>
      </w:r>
      <w:r w:rsidR="006F29FB">
        <w:rPr>
          <w:rFonts w:ascii="Calibri" w:hAnsi="Calibri" w:cs="Calibri"/>
        </w:rPr>
        <w:t xml:space="preserve">. </w:t>
      </w:r>
      <w:r w:rsidRPr="002562A4">
        <w:rPr>
          <w:rFonts w:ascii="Calibri" w:hAnsi="Calibri" w:cs="Calibri"/>
        </w:rPr>
        <w:t>„</w:t>
      </w:r>
      <w:r w:rsidR="006F29FB">
        <w:rPr>
          <w:rFonts w:ascii="Calibri" w:hAnsi="Calibri" w:cs="Calibri"/>
        </w:rPr>
        <w:t>S</w:t>
      </w:r>
      <w:r w:rsidR="003C62FC" w:rsidRPr="002562A4">
        <w:rPr>
          <w:rFonts w:ascii="Calibri" w:hAnsi="Calibri" w:cs="Calibri"/>
          <w:i/>
          <w:iCs/>
        </w:rPr>
        <w:t xml:space="preserve">nažíme </w:t>
      </w:r>
      <w:r w:rsidR="006F29FB">
        <w:rPr>
          <w:rFonts w:ascii="Calibri" w:hAnsi="Calibri" w:cs="Calibri"/>
          <w:i/>
          <w:iCs/>
        </w:rPr>
        <w:t xml:space="preserve">se </w:t>
      </w:r>
      <w:r w:rsidR="003C62FC" w:rsidRPr="002562A4">
        <w:rPr>
          <w:rFonts w:ascii="Calibri" w:hAnsi="Calibri" w:cs="Calibri"/>
          <w:i/>
          <w:iCs/>
        </w:rPr>
        <w:t xml:space="preserve">data co nejvíce otevřít veřejnosti. </w:t>
      </w:r>
      <w:r w:rsidR="003B5428">
        <w:rPr>
          <w:rFonts w:ascii="Calibri" w:hAnsi="Calibri" w:cs="Calibri"/>
          <w:i/>
          <w:iCs/>
        </w:rPr>
        <w:t xml:space="preserve">Do </w:t>
      </w:r>
      <w:r w:rsidR="003C62FC" w:rsidRPr="002562A4">
        <w:rPr>
          <w:rFonts w:ascii="Calibri" w:hAnsi="Calibri" w:cs="Calibri"/>
          <w:i/>
          <w:iCs/>
        </w:rPr>
        <w:t xml:space="preserve">budoucna </w:t>
      </w:r>
      <w:r w:rsidR="003B5428">
        <w:rPr>
          <w:rFonts w:ascii="Calibri" w:hAnsi="Calibri" w:cs="Calibri"/>
          <w:i/>
          <w:iCs/>
        </w:rPr>
        <w:t>se plánuje převést</w:t>
      </w:r>
      <w:r w:rsidR="003C62FC" w:rsidRPr="002562A4">
        <w:rPr>
          <w:rFonts w:ascii="Calibri" w:hAnsi="Calibri" w:cs="Calibri"/>
          <w:i/>
          <w:iCs/>
        </w:rPr>
        <w:t xml:space="preserve"> část </w:t>
      </w:r>
      <w:r w:rsidR="006F29FB">
        <w:rPr>
          <w:rFonts w:ascii="Calibri" w:hAnsi="Calibri" w:cs="Calibri"/>
          <w:i/>
          <w:iCs/>
        </w:rPr>
        <w:t>analytických podkladů</w:t>
      </w:r>
      <w:r w:rsidR="003C62FC" w:rsidRPr="002562A4">
        <w:rPr>
          <w:rFonts w:ascii="Calibri" w:hAnsi="Calibri" w:cs="Calibri"/>
          <w:i/>
          <w:iCs/>
        </w:rPr>
        <w:t xml:space="preserve"> do webových mapových aplikací, které umožní</w:t>
      </w:r>
      <w:r w:rsidRPr="002562A4">
        <w:rPr>
          <w:rFonts w:ascii="Calibri" w:hAnsi="Calibri" w:cs="Calibri"/>
          <w:i/>
          <w:iCs/>
        </w:rPr>
        <w:t xml:space="preserve"> jejich</w:t>
      </w:r>
      <w:r w:rsidR="003C62FC" w:rsidRPr="002562A4">
        <w:rPr>
          <w:rFonts w:ascii="Calibri" w:hAnsi="Calibri" w:cs="Calibri"/>
          <w:i/>
          <w:iCs/>
        </w:rPr>
        <w:t xml:space="preserve"> dynamické prohlížení</w:t>
      </w:r>
      <w:r w:rsidRPr="002562A4">
        <w:rPr>
          <w:rFonts w:ascii="Calibri" w:hAnsi="Calibri" w:cs="Calibri"/>
          <w:i/>
          <w:iCs/>
        </w:rPr>
        <w:t xml:space="preserve">. Už nyní </w:t>
      </w:r>
      <w:r w:rsidR="006F29FB">
        <w:rPr>
          <w:rFonts w:ascii="Calibri" w:hAnsi="Calibri" w:cs="Calibri"/>
          <w:i/>
          <w:iCs/>
        </w:rPr>
        <w:t>lidé najdou</w:t>
      </w:r>
      <w:r w:rsidRPr="002562A4">
        <w:rPr>
          <w:rFonts w:ascii="Calibri" w:hAnsi="Calibri" w:cs="Calibri"/>
          <w:i/>
          <w:iCs/>
        </w:rPr>
        <w:t xml:space="preserve"> na webu </w:t>
      </w:r>
      <w:r w:rsidR="006F29FB">
        <w:rPr>
          <w:rFonts w:ascii="Calibri" w:hAnsi="Calibri" w:cs="Calibri"/>
          <w:i/>
          <w:iCs/>
        </w:rPr>
        <w:t xml:space="preserve">kambrno.cz </w:t>
      </w:r>
      <w:r w:rsidR="00EE0919">
        <w:rPr>
          <w:rFonts w:ascii="Calibri" w:hAnsi="Calibri" w:cs="Calibri"/>
          <w:i/>
          <w:iCs/>
        </w:rPr>
        <w:t xml:space="preserve">první interaktivní </w:t>
      </w:r>
      <w:r w:rsidR="006F29FB">
        <w:rPr>
          <w:rFonts w:ascii="Calibri" w:hAnsi="Calibri" w:cs="Calibri"/>
          <w:i/>
          <w:iCs/>
        </w:rPr>
        <w:t>mapy s výsledky</w:t>
      </w:r>
      <w:r w:rsidRPr="002562A4">
        <w:rPr>
          <w:rFonts w:ascii="Calibri" w:hAnsi="Calibri" w:cs="Calibri"/>
          <w:i/>
          <w:iCs/>
        </w:rPr>
        <w:t xml:space="preserve"> </w:t>
      </w:r>
      <w:r w:rsidR="003B5428">
        <w:rPr>
          <w:rFonts w:ascii="Calibri" w:hAnsi="Calibri" w:cs="Calibri"/>
          <w:i/>
          <w:iCs/>
        </w:rPr>
        <w:t xml:space="preserve">našich </w:t>
      </w:r>
      <w:r w:rsidR="006F29FB">
        <w:rPr>
          <w:rFonts w:ascii="Calibri" w:hAnsi="Calibri" w:cs="Calibri"/>
          <w:i/>
          <w:iCs/>
        </w:rPr>
        <w:t>průzkumů</w:t>
      </w:r>
      <w:r w:rsidRPr="002562A4">
        <w:rPr>
          <w:rFonts w:ascii="Calibri" w:hAnsi="Calibri" w:cs="Calibri"/>
          <w:i/>
          <w:iCs/>
        </w:rPr>
        <w:t xml:space="preserve">,“ </w:t>
      </w:r>
      <w:r w:rsidR="003C62FC" w:rsidRPr="002562A4">
        <w:rPr>
          <w:rFonts w:ascii="Calibri" w:hAnsi="Calibri" w:cs="Calibri"/>
        </w:rPr>
        <w:t>doplnil Malý.</w:t>
      </w:r>
    </w:p>
    <w:p w14:paraId="4538FB1E" w14:textId="2D6E2C56" w:rsidR="009F2076" w:rsidRPr="002562A4" w:rsidRDefault="00C233E3" w:rsidP="002562A4">
      <w:pPr>
        <w:pStyle w:val="Normlnweb"/>
        <w:spacing w:after="165" w:afterAutospacing="0"/>
        <w:jc w:val="both"/>
        <w:rPr>
          <w:rFonts w:ascii="Calibri" w:hAnsi="Calibri" w:cs="Calibri"/>
        </w:rPr>
      </w:pPr>
      <w:r w:rsidRPr="002562A4">
        <w:rPr>
          <w:rFonts w:ascii="Calibri" w:hAnsi="Calibri" w:cs="Calibri"/>
        </w:rPr>
        <w:t>Poslední úplná aktualizace Územně analytických podkladů města Brna proběhla v roce 2016, další bude třeba pořídit do konce roku 2024.</w:t>
      </w:r>
    </w:p>
    <w:p w14:paraId="4175FFE7" w14:textId="0AF4B582" w:rsidR="006E0EB6" w:rsidRDefault="00235D41" w:rsidP="00F75DED">
      <w:pPr>
        <w:jc w:val="both"/>
        <w:rPr>
          <w:u w:val="single"/>
        </w:rPr>
      </w:pPr>
      <w:r>
        <w:lastRenderedPageBreak/>
        <w:t xml:space="preserve">Územně analytické podklady jsou k dispozici </w:t>
      </w:r>
      <w:r w:rsidR="00207C65">
        <w:t>na</w:t>
      </w:r>
      <w:r w:rsidR="006E0EB6">
        <w:t xml:space="preserve"> </w:t>
      </w:r>
      <w:r w:rsidR="006E0EB6" w:rsidRPr="006E0EB6">
        <w:t>webu brno.cz</w:t>
      </w:r>
      <w:r w:rsidR="006E0EB6">
        <w:t>.</w:t>
      </w:r>
    </w:p>
    <w:p w14:paraId="28E8BEA7" w14:textId="7FE1B50B" w:rsidR="009562A4" w:rsidRPr="00146F07" w:rsidRDefault="00F45028" w:rsidP="00F75DED">
      <w:pPr>
        <w:jc w:val="both"/>
      </w:pPr>
      <w:hyperlink r:id="rId8" w:history="1">
        <w:r w:rsidR="006E0EB6" w:rsidRPr="00C82BF6">
          <w:rPr>
            <w:rStyle w:val="Hypertextovodkaz"/>
          </w:rPr>
          <w:t>https://www.brno.cz/sprava-mesta/magistrat-mesta-brna/usek-1-namestka-primatorky/odbor-uzemniho-planovani-a-rozvoje/dokumenty/upp/uzemne-analyticke-podklady-2020/</w:t>
        </w:r>
      </w:hyperlink>
      <w:r w:rsidR="00207C65">
        <w:t xml:space="preserve"> </w:t>
      </w:r>
    </w:p>
    <w:p w14:paraId="3D75203A" w14:textId="77777777" w:rsidR="009562A4" w:rsidRPr="00146F07" w:rsidRDefault="009562A4" w:rsidP="00280852">
      <w:pPr>
        <w:ind w:right="386"/>
        <w:jc w:val="both"/>
        <w:rPr>
          <w:rFonts w:cstheme="minorHAnsi"/>
        </w:rPr>
      </w:pPr>
    </w:p>
    <w:p w14:paraId="62CC7C81" w14:textId="77777777" w:rsidR="004674DA" w:rsidRPr="0021644E" w:rsidRDefault="004674DA" w:rsidP="00280852">
      <w:pPr>
        <w:ind w:left="-142" w:right="386" w:firstLine="142"/>
        <w:jc w:val="both"/>
        <w:rPr>
          <w:rFonts w:cstheme="minorHAnsi"/>
        </w:rPr>
      </w:pPr>
      <w:r w:rsidRPr="0021644E">
        <w:rPr>
          <w:rFonts w:cstheme="minorHAnsi"/>
          <w:b/>
        </w:rPr>
        <w:t>Kontakt pro média</w:t>
      </w:r>
      <w:r w:rsidRPr="0021644E">
        <w:rPr>
          <w:rFonts w:cstheme="minorHAnsi"/>
        </w:rPr>
        <w:t xml:space="preserve">: Jana Běhalová, 725 428 893, </w:t>
      </w:r>
      <w:hyperlink r:id="rId9" w:history="1">
        <w:r w:rsidRPr="0021644E">
          <w:rPr>
            <w:rStyle w:val="Hypertextovodkaz"/>
            <w:rFonts w:cstheme="minorHAnsi"/>
          </w:rPr>
          <w:t>behalova.jana@kambrno.cz</w:t>
        </w:r>
      </w:hyperlink>
      <w:r w:rsidRPr="0021644E">
        <w:rPr>
          <w:rFonts w:cstheme="minorHAnsi"/>
        </w:rPr>
        <w:t xml:space="preserve"> </w:t>
      </w:r>
    </w:p>
    <w:p w14:paraId="665F8B8C" w14:textId="52DC85D2" w:rsidR="009D369F" w:rsidRPr="0021644E" w:rsidRDefault="009D369F" w:rsidP="00280852">
      <w:pPr>
        <w:ind w:right="386"/>
        <w:jc w:val="both"/>
        <w:rPr>
          <w:rFonts w:cstheme="minorHAnsi"/>
        </w:rPr>
      </w:pPr>
    </w:p>
    <w:sectPr w:rsidR="009D369F" w:rsidRPr="0021644E" w:rsidSect="004209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6A1D" w14:textId="77777777" w:rsidR="00BD2584" w:rsidRDefault="00BD2584" w:rsidP="00420920">
      <w:r>
        <w:separator/>
      </w:r>
    </w:p>
  </w:endnote>
  <w:endnote w:type="continuationSeparator" w:id="0">
    <w:p w14:paraId="0F533500" w14:textId="77777777" w:rsidR="00BD2584" w:rsidRDefault="00BD2584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9FBB" w14:textId="77777777" w:rsidR="00BD2584" w:rsidRDefault="00BD2584" w:rsidP="00420920">
      <w:r>
        <w:separator/>
      </w:r>
    </w:p>
  </w:footnote>
  <w:footnote w:type="continuationSeparator" w:id="0">
    <w:p w14:paraId="69BEF438" w14:textId="77777777" w:rsidR="00BD2584" w:rsidRDefault="00BD2584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8D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69EAE4" wp14:editId="3964FA2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895"/>
    <w:multiLevelType w:val="multilevel"/>
    <w:tmpl w:val="8E8A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23C"/>
    <w:multiLevelType w:val="multilevel"/>
    <w:tmpl w:val="63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FAD"/>
    <w:multiLevelType w:val="multilevel"/>
    <w:tmpl w:val="0D7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6B57"/>
    <w:multiLevelType w:val="multilevel"/>
    <w:tmpl w:val="C64C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5A04"/>
    <w:rsid w:val="00035079"/>
    <w:rsid w:val="00036420"/>
    <w:rsid w:val="000400F4"/>
    <w:rsid w:val="00062304"/>
    <w:rsid w:val="00083240"/>
    <w:rsid w:val="000D00A4"/>
    <w:rsid w:val="000D7780"/>
    <w:rsid w:val="00110D4B"/>
    <w:rsid w:val="001306F8"/>
    <w:rsid w:val="00146F07"/>
    <w:rsid w:val="0015214B"/>
    <w:rsid w:val="001640DA"/>
    <w:rsid w:val="0017561E"/>
    <w:rsid w:val="00185D27"/>
    <w:rsid w:val="00191C69"/>
    <w:rsid w:val="001A4BFC"/>
    <w:rsid w:val="001B0D79"/>
    <w:rsid w:val="001B24BF"/>
    <w:rsid w:val="001B5066"/>
    <w:rsid w:val="001C6DCA"/>
    <w:rsid w:val="001E0112"/>
    <w:rsid w:val="001F08CA"/>
    <w:rsid w:val="00206153"/>
    <w:rsid w:val="00207C65"/>
    <w:rsid w:val="00213FD6"/>
    <w:rsid w:val="0021644E"/>
    <w:rsid w:val="00231131"/>
    <w:rsid w:val="00235D41"/>
    <w:rsid w:val="00242506"/>
    <w:rsid w:val="002560E0"/>
    <w:rsid w:val="002562A4"/>
    <w:rsid w:val="00261386"/>
    <w:rsid w:val="00267F08"/>
    <w:rsid w:val="00272B70"/>
    <w:rsid w:val="00280852"/>
    <w:rsid w:val="00296CFF"/>
    <w:rsid w:val="002D0B27"/>
    <w:rsid w:val="00316E57"/>
    <w:rsid w:val="00325830"/>
    <w:rsid w:val="00347678"/>
    <w:rsid w:val="00352C41"/>
    <w:rsid w:val="0035534B"/>
    <w:rsid w:val="003B5428"/>
    <w:rsid w:val="003C2451"/>
    <w:rsid w:val="003C5F77"/>
    <w:rsid w:val="003C62FC"/>
    <w:rsid w:val="003D4AE2"/>
    <w:rsid w:val="003E1BEE"/>
    <w:rsid w:val="003E3A67"/>
    <w:rsid w:val="0040558A"/>
    <w:rsid w:val="00405B28"/>
    <w:rsid w:val="00412A57"/>
    <w:rsid w:val="00420920"/>
    <w:rsid w:val="00433FA0"/>
    <w:rsid w:val="00442E8F"/>
    <w:rsid w:val="004527BD"/>
    <w:rsid w:val="0046122B"/>
    <w:rsid w:val="004674DA"/>
    <w:rsid w:val="00481A3B"/>
    <w:rsid w:val="004A4E9A"/>
    <w:rsid w:val="00500ED6"/>
    <w:rsid w:val="0051125D"/>
    <w:rsid w:val="00512C18"/>
    <w:rsid w:val="00521D9A"/>
    <w:rsid w:val="005409E8"/>
    <w:rsid w:val="00542A3D"/>
    <w:rsid w:val="00544C30"/>
    <w:rsid w:val="0055695A"/>
    <w:rsid w:val="0057676D"/>
    <w:rsid w:val="005808AE"/>
    <w:rsid w:val="005A7812"/>
    <w:rsid w:val="005B0ED2"/>
    <w:rsid w:val="005C1559"/>
    <w:rsid w:val="005D1CE7"/>
    <w:rsid w:val="005D55A9"/>
    <w:rsid w:val="005E1DB6"/>
    <w:rsid w:val="00607716"/>
    <w:rsid w:val="00614B19"/>
    <w:rsid w:val="00617364"/>
    <w:rsid w:val="00626B3E"/>
    <w:rsid w:val="006352CE"/>
    <w:rsid w:val="006371A1"/>
    <w:rsid w:val="006502E7"/>
    <w:rsid w:val="0065708B"/>
    <w:rsid w:val="00681E7D"/>
    <w:rsid w:val="006954B2"/>
    <w:rsid w:val="006A0605"/>
    <w:rsid w:val="006A1518"/>
    <w:rsid w:val="006B5F23"/>
    <w:rsid w:val="006E0EB6"/>
    <w:rsid w:val="006E6D7C"/>
    <w:rsid w:val="006F29FB"/>
    <w:rsid w:val="006F638C"/>
    <w:rsid w:val="007005D1"/>
    <w:rsid w:val="00711DA3"/>
    <w:rsid w:val="00715940"/>
    <w:rsid w:val="00754B96"/>
    <w:rsid w:val="007A206B"/>
    <w:rsid w:val="007B56D2"/>
    <w:rsid w:val="007C205D"/>
    <w:rsid w:val="007C61BD"/>
    <w:rsid w:val="007E3582"/>
    <w:rsid w:val="00804D13"/>
    <w:rsid w:val="00813737"/>
    <w:rsid w:val="00817472"/>
    <w:rsid w:val="00833724"/>
    <w:rsid w:val="00834B4E"/>
    <w:rsid w:val="0085760D"/>
    <w:rsid w:val="00857809"/>
    <w:rsid w:val="008674F9"/>
    <w:rsid w:val="00891C11"/>
    <w:rsid w:val="00894865"/>
    <w:rsid w:val="008962AC"/>
    <w:rsid w:val="008B0104"/>
    <w:rsid w:val="008B111D"/>
    <w:rsid w:val="008C1FDB"/>
    <w:rsid w:val="008D1194"/>
    <w:rsid w:val="009062DE"/>
    <w:rsid w:val="009216A4"/>
    <w:rsid w:val="009426B9"/>
    <w:rsid w:val="009562A4"/>
    <w:rsid w:val="00960FC9"/>
    <w:rsid w:val="00983957"/>
    <w:rsid w:val="00991092"/>
    <w:rsid w:val="00993BF0"/>
    <w:rsid w:val="00995872"/>
    <w:rsid w:val="009B4C08"/>
    <w:rsid w:val="009D369F"/>
    <w:rsid w:val="009F2076"/>
    <w:rsid w:val="00A01521"/>
    <w:rsid w:val="00A132CD"/>
    <w:rsid w:val="00A32F28"/>
    <w:rsid w:val="00A366F6"/>
    <w:rsid w:val="00A4756B"/>
    <w:rsid w:val="00A7052B"/>
    <w:rsid w:val="00A76EBC"/>
    <w:rsid w:val="00A76F17"/>
    <w:rsid w:val="00AA0727"/>
    <w:rsid w:val="00AB2664"/>
    <w:rsid w:val="00AB6D26"/>
    <w:rsid w:val="00AD5545"/>
    <w:rsid w:val="00AD7373"/>
    <w:rsid w:val="00AF4CC1"/>
    <w:rsid w:val="00AF7360"/>
    <w:rsid w:val="00AF74C6"/>
    <w:rsid w:val="00B1160A"/>
    <w:rsid w:val="00B46A96"/>
    <w:rsid w:val="00B66145"/>
    <w:rsid w:val="00B76580"/>
    <w:rsid w:val="00B8734A"/>
    <w:rsid w:val="00BC52B6"/>
    <w:rsid w:val="00BD2584"/>
    <w:rsid w:val="00BE0D47"/>
    <w:rsid w:val="00BE7A19"/>
    <w:rsid w:val="00C11374"/>
    <w:rsid w:val="00C1207F"/>
    <w:rsid w:val="00C233E3"/>
    <w:rsid w:val="00C335E1"/>
    <w:rsid w:val="00C36676"/>
    <w:rsid w:val="00C3711C"/>
    <w:rsid w:val="00C46E3F"/>
    <w:rsid w:val="00C7548C"/>
    <w:rsid w:val="00C93EC1"/>
    <w:rsid w:val="00CA1CBF"/>
    <w:rsid w:val="00CA71FA"/>
    <w:rsid w:val="00CB0923"/>
    <w:rsid w:val="00CB47D5"/>
    <w:rsid w:val="00CC1892"/>
    <w:rsid w:val="00CC35D6"/>
    <w:rsid w:val="00CE0155"/>
    <w:rsid w:val="00CE06AE"/>
    <w:rsid w:val="00CE7EBF"/>
    <w:rsid w:val="00D00E90"/>
    <w:rsid w:val="00D02A1B"/>
    <w:rsid w:val="00D02AEA"/>
    <w:rsid w:val="00D464C2"/>
    <w:rsid w:val="00D629A0"/>
    <w:rsid w:val="00D64B76"/>
    <w:rsid w:val="00DB1498"/>
    <w:rsid w:val="00DB739A"/>
    <w:rsid w:val="00DC3045"/>
    <w:rsid w:val="00DD31D2"/>
    <w:rsid w:val="00DD3346"/>
    <w:rsid w:val="00DE4598"/>
    <w:rsid w:val="00E323F3"/>
    <w:rsid w:val="00E65CF7"/>
    <w:rsid w:val="00E81274"/>
    <w:rsid w:val="00E84A36"/>
    <w:rsid w:val="00EA5B8F"/>
    <w:rsid w:val="00EC2DE4"/>
    <w:rsid w:val="00EE0919"/>
    <w:rsid w:val="00EE0CB3"/>
    <w:rsid w:val="00F35FBA"/>
    <w:rsid w:val="00F379B6"/>
    <w:rsid w:val="00F45028"/>
    <w:rsid w:val="00F47DBB"/>
    <w:rsid w:val="00F70A2C"/>
    <w:rsid w:val="00F70EA8"/>
    <w:rsid w:val="00F75DC4"/>
    <w:rsid w:val="00F75DED"/>
    <w:rsid w:val="00F904C2"/>
    <w:rsid w:val="00FA5C01"/>
    <w:rsid w:val="00FA6BD6"/>
    <w:rsid w:val="00FB5FEC"/>
    <w:rsid w:val="00FC2AE4"/>
    <w:rsid w:val="00FC2E31"/>
    <w:rsid w:val="00FD10A9"/>
    <w:rsid w:val="00FE0C50"/>
    <w:rsid w:val="00FF06BD"/>
    <w:rsid w:val="00FF0FE5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465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52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6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E0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B765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sprava-mesta/magistrat-mesta-brna/usek-1-namestka-primatorky/odbor-uzemniho-planovani-a-rozvoje/dokumenty/upp/uzemne-analyticke-podklady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halova.jana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740-209B-445E-A5CC-C5323EF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3</cp:revision>
  <cp:lastPrinted>2018-01-09T09:51:00Z</cp:lastPrinted>
  <dcterms:created xsi:type="dcterms:W3CDTF">2021-01-08T10:22:00Z</dcterms:created>
  <dcterms:modified xsi:type="dcterms:W3CDTF">2021-01-12T09:01:00Z</dcterms:modified>
</cp:coreProperties>
</file>