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709" w14:textId="77777777" w:rsidR="00F379B6" w:rsidRPr="001859F1" w:rsidRDefault="00F379B6" w:rsidP="008A4986">
      <w:pPr>
        <w:jc w:val="both"/>
        <w:rPr>
          <w:rFonts w:ascii="Tahoma" w:hAnsi="Tahoma" w:cs="Tahoma"/>
        </w:rPr>
      </w:pPr>
    </w:p>
    <w:p w14:paraId="0A568217" w14:textId="77777777" w:rsidR="00420920" w:rsidRPr="001859F1" w:rsidRDefault="00420920" w:rsidP="008A4986">
      <w:pPr>
        <w:jc w:val="both"/>
        <w:rPr>
          <w:rFonts w:ascii="Tahoma" w:hAnsi="Tahoma" w:cs="Tahoma"/>
        </w:rPr>
      </w:pPr>
    </w:p>
    <w:p w14:paraId="33C95A36" w14:textId="77777777" w:rsidR="00420920" w:rsidRPr="001859F1" w:rsidRDefault="00420920" w:rsidP="008A4986">
      <w:pPr>
        <w:jc w:val="both"/>
        <w:rPr>
          <w:rFonts w:ascii="Tahoma" w:hAnsi="Tahoma" w:cs="Tahoma"/>
        </w:rPr>
      </w:pPr>
    </w:p>
    <w:p w14:paraId="4E96A9C0" w14:textId="77777777" w:rsidR="00420920" w:rsidRPr="001859F1" w:rsidRDefault="00420920" w:rsidP="008A4986">
      <w:pPr>
        <w:jc w:val="both"/>
        <w:rPr>
          <w:rFonts w:ascii="Tahoma" w:hAnsi="Tahoma" w:cs="Tahoma"/>
        </w:rPr>
      </w:pPr>
    </w:p>
    <w:p w14:paraId="04FB0651" w14:textId="5E6FC8E7" w:rsidR="00F75DC4" w:rsidRDefault="00F75DC4" w:rsidP="008A4986">
      <w:pPr>
        <w:ind w:left="-142" w:right="386" w:firstLine="142"/>
        <w:jc w:val="both"/>
        <w:rPr>
          <w:rFonts w:ascii="Tahoma" w:hAnsi="Tahoma" w:cs="Tahoma"/>
        </w:rPr>
      </w:pPr>
      <w:r w:rsidRPr="001859F1">
        <w:rPr>
          <w:rFonts w:ascii="Tahoma" w:hAnsi="Tahoma" w:cs="Tahoma"/>
        </w:rPr>
        <w:t xml:space="preserve">V Brně, </w:t>
      </w:r>
      <w:r w:rsidR="00C443B1">
        <w:rPr>
          <w:rFonts w:ascii="Tahoma" w:hAnsi="Tahoma" w:cs="Tahoma"/>
        </w:rPr>
        <w:t>1</w:t>
      </w:r>
      <w:r w:rsidR="00E44EF9">
        <w:rPr>
          <w:rFonts w:ascii="Tahoma" w:hAnsi="Tahoma" w:cs="Tahoma"/>
        </w:rPr>
        <w:t>4</w:t>
      </w:r>
      <w:r w:rsidR="001859F1" w:rsidRPr="001859F1">
        <w:rPr>
          <w:rFonts w:ascii="Tahoma" w:hAnsi="Tahoma" w:cs="Tahoma"/>
        </w:rPr>
        <w:t xml:space="preserve">. </w:t>
      </w:r>
      <w:r w:rsidR="00C443B1">
        <w:rPr>
          <w:rFonts w:ascii="Tahoma" w:hAnsi="Tahoma" w:cs="Tahoma"/>
        </w:rPr>
        <w:t>května</w:t>
      </w:r>
      <w:r w:rsidRPr="001859F1">
        <w:rPr>
          <w:rFonts w:ascii="Tahoma" w:hAnsi="Tahoma" w:cs="Tahoma"/>
        </w:rPr>
        <w:t xml:space="preserve"> 20</w:t>
      </w:r>
      <w:r w:rsidR="008B111D" w:rsidRPr="001859F1">
        <w:rPr>
          <w:rFonts w:ascii="Tahoma" w:hAnsi="Tahoma" w:cs="Tahoma"/>
        </w:rPr>
        <w:t>2</w:t>
      </w:r>
      <w:r w:rsidR="001859F1" w:rsidRPr="001859F1">
        <w:rPr>
          <w:rFonts w:ascii="Tahoma" w:hAnsi="Tahoma" w:cs="Tahoma"/>
        </w:rPr>
        <w:t>1</w:t>
      </w:r>
    </w:p>
    <w:p w14:paraId="01756145" w14:textId="0F21338A" w:rsidR="00A83A06" w:rsidRDefault="00A83A06" w:rsidP="008A4986">
      <w:pPr>
        <w:ind w:left="-142" w:right="386" w:firstLine="142"/>
        <w:jc w:val="both"/>
        <w:rPr>
          <w:rFonts w:ascii="Tahoma" w:hAnsi="Tahoma" w:cs="Tahoma"/>
        </w:rPr>
      </w:pPr>
    </w:p>
    <w:p w14:paraId="5D0BF2B4" w14:textId="1B4FCB0D" w:rsidR="00A83A06" w:rsidRPr="001C5981" w:rsidRDefault="00A83A06" w:rsidP="008A4986">
      <w:pPr>
        <w:jc w:val="both"/>
        <w:rPr>
          <w:b/>
          <w:bCs/>
          <w:sz w:val="28"/>
          <w:szCs w:val="28"/>
        </w:rPr>
      </w:pPr>
      <w:r w:rsidRPr="001C5981">
        <w:rPr>
          <w:b/>
          <w:bCs/>
          <w:sz w:val="28"/>
          <w:szCs w:val="28"/>
        </w:rPr>
        <w:t xml:space="preserve">Architekti navrhnou </w:t>
      </w:r>
      <w:r w:rsidR="006539B9">
        <w:rPr>
          <w:b/>
          <w:bCs/>
          <w:sz w:val="28"/>
          <w:szCs w:val="28"/>
        </w:rPr>
        <w:t xml:space="preserve">proměnu </w:t>
      </w:r>
      <w:r>
        <w:rPr>
          <w:b/>
          <w:bCs/>
          <w:sz w:val="28"/>
          <w:szCs w:val="28"/>
        </w:rPr>
        <w:t>č</w:t>
      </w:r>
      <w:r w:rsidRPr="001C5981">
        <w:rPr>
          <w:b/>
          <w:bCs/>
          <w:sz w:val="28"/>
          <w:szCs w:val="28"/>
        </w:rPr>
        <w:t>ernovické pískovny, veřejnost</w:t>
      </w:r>
      <w:r w:rsidR="006539B9">
        <w:rPr>
          <w:b/>
          <w:bCs/>
          <w:sz w:val="28"/>
          <w:szCs w:val="28"/>
        </w:rPr>
        <w:t xml:space="preserve"> teď může vyjádřit názor v anketě</w:t>
      </w:r>
    </w:p>
    <w:p w14:paraId="01CF7D60" w14:textId="77777777" w:rsidR="00A83A06" w:rsidRDefault="00A83A06" w:rsidP="008A4986">
      <w:pPr>
        <w:jc w:val="both"/>
        <w:rPr>
          <w:b/>
          <w:bCs/>
        </w:rPr>
      </w:pPr>
    </w:p>
    <w:p w14:paraId="2E6ACF54" w14:textId="7174D821" w:rsidR="00A83A06" w:rsidRDefault="00A83A06" w:rsidP="008A4986">
      <w:pPr>
        <w:jc w:val="both"/>
        <w:rPr>
          <w:b/>
          <w:bCs/>
        </w:rPr>
      </w:pPr>
      <w:r>
        <w:rPr>
          <w:b/>
          <w:bCs/>
        </w:rPr>
        <w:t xml:space="preserve">Nové místo pro relaxaci i domov pro vzácné druhy ptáků. V místě dnešní pískovny v brněnských Černovicích plánuje město </w:t>
      </w:r>
      <w:r w:rsidR="00760794">
        <w:rPr>
          <w:b/>
          <w:bCs/>
        </w:rPr>
        <w:t>v budoucnu</w:t>
      </w:r>
      <w:r>
        <w:rPr>
          <w:b/>
          <w:bCs/>
        </w:rPr>
        <w:t xml:space="preserve"> vytvořit rozsáhlý park. S ohledem na stále probíhající těžbu bude ale proměna území postupná. Už v příštích letech by se lidem mohla otevřít část </w:t>
      </w:r>
      <w:r w:rsidR="00760794">
        <w:rPr>
          <w:b/>
          <w:bCs/>
        </w:rPr>
        <w:t>areálu</w:t>
      </w:r>
      <w:r>
        <w:rPr>
          <w:b/>
          <w:bCs/>
        </w:rPr>
        <w:t xml:space="preserve">. Navrhnout proměnu </w:t>
      </w:r>
      <w:r w:rsidR="00760794">
        <w:rPr>
          <w:b/>
          <w:bCs/>
        </w:rPr>
        <w:t xml:space="preserve">černovické </w:t>
      </w:r>
      <w:r>
        <w:rPr>
          <w:b/>
          <w:bCs/>
        </w:rPr>
        <w:t xml:space="preserve">pískovny </w:t>
      </w:r>
      <w:r w:rsidR="006539B9">
        <w:rPr>
          <w:b/>
          <w:bCs/>
        </w:rPr>
        <w:t>bude</w:t>
      </w:r>
      <w:r>
        <w:rPr>
          <w:b/>
          <w:bCs/>
        </w:rPr>
        <w:t xml:space="preserve"> úkolem </w:t>
      </w:r>
      <w:r w:rsidRPr="001C5981">
        <w:rPr>
          <w:b/>
          <w:bCs/>
        </w:rPr>
        <w:t>urbanisticko-krajinářsk</w:t>
      </w:r>
      <w:r>
        <w:rPr>
          <w:b/>
          <w:bCs/>
        </w:rPr>
        <w:t>é</w:t>
      </w:r>
      <w:r w:rsidRPr="001C5981">
        <w:rPr>
          <w:b/>
          <w:bCs/>
        </w:rPr>
        <w:t xml:space="preserve"> soutěž</w:t>
      </w:r>
      <w:r>
        <w:rPr>
          <w:b/>
          <w:bCs/>
        </w:rPr>
        <w:t>e</w:t>
      </w:r>
      <w:r w:rsidRPr="001C5981">
        <w:rPr>
          <w:b/>
          <w:bCs/>
        </w:rPr>
        <w:t>.</w:t>
      </w:r>
      <w:r>
        <w:rPr>
          <w:b/>
          <w:bCs/>
        </w:rPr>
        <w:t xml:space="preserve"> </w:t>
      </w:r>
      <w:r w:rsidRPr="001C5981">
        <w:rPr>
          <w:b/>
          <w:bCs/>
        </w:rPr>
        <w:t>Přípravu soutěže zajistí Kancelář architekta města Brna</w:t>
      </w:r>
      <w:r w:rsidR="006539B9">
        <w:rPr>
          <w:b/>
          <w:bCs/>
        </w:rPr>
        <w:t>.</w:t>
      </w:r>
      <w:r w:rsidRPr="001C5981">
        <w:rPr>
          <w:b/>
          <w:bCs/>
        </w:rPr>
        <w:t xml:space="preserve"> </w:t>
      </w:r>
      <w:r w:rsidR="006539B9">
        <w:rPr>
          <w:b/>
          <w:bCs/>
        </w:rPr>
        <w:t>V</w:t>
      </w:r>
      <w:r w:rsidRPr="001C5981">
        <w:rPr>
          <w:b/>
          <w:bCs/>
        </w:rPr>
        <w:t> pátek 14. května spust</w:t>
      </w:r>
      <w:r w:rsidR="00E44EF9">
        <w:rPr>
          <w:b/>
          <w:bCs/>
        </w:rPr>
        <w:t>ila</w:t>
      </w:r>
      <w:r w:rsidR="006539B9">
        <w:rPr>
          <w:b/>
          <w:bCs/>
        </w:rPr>
        <w:t xml:space="preserve"> na webu</w:t>
      </w:r>
      <w:r w:rsidRPr="001C5981">
        <w:rPr>
          <w:b/>
          <w:bCs/>
        </w:rPr>
        <w:t xml:space="preserve"> anketu s cílem zjistit názory veřejnosti</w:t>
      </w:r>
      <w:r w:rsidR="006539B9">
        <w:rPr>
          <w:b/>
          <w:bCs/>
        </w:rPr>
        <w:t>.</w:t>
      </w:r>
    </w:p>
    <w:p w14:paraId="3014003C" w14:textId="26548316" w:rsidR="00A83A06" w:rsidRDefault="00A83A06" w:rsidP="008A4986">
      <w:pPr>
        <w:jc w:val="both"/>
        <w:rPr>
          <w:b/>
          <w:bCs/>
        </w:rPr>
      </w:pPr>
    </w:p>
    <w:p w14:paraId="2ED407FA" w14:textId="6FC7BD6A" w:rsidR="00A83A06" w:rsidRPr="00A83A06" w:rsidRDefault="00A83A06" w:rsidP="008A4986">
      <w:pPr>
        <w:jc w:val="both"/>
      </w:pPr>
      <w:bookmarkStart w:id="0" w:name="_Hlk71891874"/>
      <w:r w:rsidRPr="00A83A06">
        <w:rPr>
          <w:i/>
          <w:iCs/>
        </w:rPr>
        <w:t xml:space="preserve">„Úkolem soutěžících bude připravit plán na postupnou obnovu vytěžených oblastí. Výsledkem má být celoměstský park, </w:t>
      </w:r>
      <w:r w:rsidR="008A4986">
        <w:rPr>
          <w:i/>
          <w:iCs/>
        </w:rPr>
        <w:t>který bude rozlohou větší než Lužánky. U</w:t>
      </w:r>
      <w:r w:rsidRPr="00A83A06">
        <w:rPr>
          <w:i/>
          <w:iCs/>
        </w:rPr>
        <w:t>ž od začátku</w:t>
      </w:r>
      <w:r w:rsidR="008A4986">
        <w:rPr>
          <w:i/>
          <w:iCs/>
        </w:rPr>
        <w:t xml:space="preserve"> proto</w:t>
      </w:r>
      <w:r w:rsidRPr="00A83A06">
        <w:rPr>
          <w:i/>
          <w:iCs/>
        </w:rPr>
        <w:t xml:space="preserve"> počítáme s výrazným zapojením krajinářských architektů</w:t>
      </w:r>
      <w:r w:rsidR="00C443B1">
        <w:rPr>
          <w:i/>
          <w:iCs/>
        </w:rPr>
        <w:t>,</w:t>
      </w:r>
      <w:r w:rsidRPr="00A83A06">
        <w:rPr>
          <w:i/>
          <w:iCs/>
        </w:rPr>
        <w:t>“</w:t>
      </w:r>
      <w:r w:rsidRPr="00A83A06">
        <w:t xml:space="preserve"> řekl ředitel Kanceláře architekta města Brna Michal Sedláček.</w:t>
      </w:r>
    </w:p>
    <w:bookmarkEnd w:id="0"/>
    <w:p w14:paraId="67D1177F" w14:textId="503FF8BE" w:rsidR="00A83A06" w:rsidRDefault="00A83A06" w:rsidP="008A4986">
      <w:pPr>
        <w:jc w:val="both"/>
        <w:rPr>
          <w:b/>
          <w:bCs/>
        </w:rPr>
      </w:pPr>
    </w:p>
    <w:p w14:paraId="74B30361" w14:textId="24ED85E9" w:rsidR="008A4986" w:rsidRDefault="008A4986" w:rsidP="008A4986">
      <w:pPr>
        <w:jc w:val="both"/>
        <w:rPr>
          <w:rFonts w:ascii="Calibri" w:eastAsia="Times New Roman" w:hAnsi="Calibri" w:cs="Calibri"/>
          <w:i/>
          <w:iCs/>
          <w:lang w:eastAsia="cs-CZ"/>
        </w:rPr>
      </w:pPr>
      <w:r w:rsidRPr="008A4986">
        <w:t>Část území by se přitom mohla otevřít veřejnosti už v příštích letech. Vzniknout by tady mělo místo pro rekreaci i relaxaci obyvatel Brna</w:t>
      </w:r>
      <w:r w:rsidR="00242FA0">
        <w:rPr>
          <w:i/>
          <w:iCs/>
        </w:rPr>
        <w:t>.</w:t>
      </w:r>
      <w:r w:rsidR="00A83A06">
        <w:rPr>
          <w:rFonts w:ascii="Calibri" w:eastAsia="Times New Roman" w:hAnsi="Calibri" w:cs="Calibri"/>
          <w:lang w:eastAsia="cs-CZ"/>
        </w:rPr>
        <w:t xml:space="preserve"> „</w:t>
      </w:r>
      <w:r w:rsidRPr="00EE0110">
        <w:rPr>
          <w:rFonts w:ascii="Calibri" w:eastAsia="Times New Roman" w:hAnsi="Calibri" w:cs="Calibri"/>
          <w:i/>
          <w:iCs/>
          <w:lang w:eastAsia="cs-CZ"/>
        </w:rPr>
        <w:t xml:space="preserve">Kromě rekreačního a relaxačního využití musí park zachovat také podmínky pro udržení a další rozvoj zdejšího přírodního bohatství, především pro </w:t>
      </w:r>
      <w:r>
        <w:rPr>
          <w:rFonts w:ascii="Calibri" w:eastAsia="Times New Roman" w:hAnsi="Calibri" w:cs="Calibri"/>
          <w:i/>
          <w:iCs/>
          <w:lang w:eastAsia="cs-CZ"/>
        </w:rPr>
        <w:t xml:space="preserve">vzácné </w:t>
      </w:r>
      <w:r w:rsidRPr="00EE0110">
        <w:rPr>
          <w:i/>
          <w:iCs/>
        </w:rPr>
        <w:t>druhy ptáků</w:t>
      </w:r>
      <w:r>
        <w:rPr>
          <w:rFonts w:ascii="Calibri" w:eastAsia="Times New Roman" w:hAnsi="Calibri" w:cs="Calibri"/>
          <w:i/>
          <w:iCs/>
          <w:lang w:eastAsia="cs-CZ"/>
        </w:rPr>
        <w:t>, které v místě hnízdí</w:t>
      </w:r>
      <w:r w:rsidR="00C443B1">
        <w:rPr>
          <w:rFonts w:ascii="Calibri" w:eastAsia="Times New Roman" w:hAnsi="Calibri" w:cs="Calibri"/>
          <w:i/>
          <w:iCs/>
          <w:lang w:eastAsia="cs-CZ"/>
        </w:rPr>
        <w:t xml:space="preserve">. </w:t>
      </w:r>
      <w:r w:rsidR="00C443B1">
        <w:rPr>
          <w:i/>
          <w:iCs/>
        </w:rPr>
        <w:t>K zadání soutěže jsme v květnu připravili první kulatý stůl, na který jsme přizvali hlavní aktéry v území, včetně zástupců</w:t>
      </w:r>
      <w:r w:rsidR="00214A4B">
        <w:rPr>
          <w:i/>
          <w:iCs/>
        </w:rPr>
        <w:t xml:space="preserve"> magistrátu,</w:t>
      </w:r>
      <w:r w:rsidR="00C443B1">
        <w:rPr>
          <w:i/>
          <w:iCs/>
        </w:rPr>
        <w:t xml:space="preserve"> městských částí, majitelů pozemků, zahrádkářů nebo ornitologů,</w:t>
      </w:r>
      <w:r>
        <w:rPr>
          <w:rFonts w:ascii="Calibri" w:eastAsia="Times New Roman" w:hAnsi="Calibri" w:cs="Calibri"/>
          <w:i/>
          <w:iCs/>
          <w:lang w:eastAsia="cs-CZ"/>
        </w:rPr>
        <w:t xml:space="preserve">“ </w:t>
      </w:r>
      <w:r w:rsidRPr="008A4986">
        <w:rPr>
          <w:rFonts w:ascii="Calibri" w:eastAsia="Times New Roman" w:hAnsi="Calibri" w:cs="Calibri"/>
          <w:lang w:eastAsia="cs-CZ"/>
        </w:rPr>
        <w:t>doplnil Sedláček</w:t>
      </w:r>
      <w:r>
        <w:rPr>
          <w:rFonts w:ascii="Calibri" w:eastAsia="Times New Roman" w:hAnsi="Calibri" w:cs="Calibri"/>
          <w:i/>
          <w:iCs/>
          <w:lang w:eastAsia="cs-CZ"/>
        </w:rPr>
        <w:t>.</w:t>
      </w:r>
    </w:p>
    <w:p w14:paraId="0F6A15B2" w14:textId="77777777" w:rsidR="008A4986" w:rsidRDefault="008A4986" w:rsidP="008A4986">
      <w:pPr>
        <w:jc w:val="both"/>
        <w:rPr>
          <w:rFonts w:ascii="Calibri" w:eastAsia="Times New Roman" w:hAnsi="Calibri" w:cs="Calibri"/>
          <w:i/>
          <w:iCs/>
          <w:lang w:eastAsia="cs-CZ"/>
        </w:rPr>
      </w:pPr>
    </w:p>
    <w:p w14:paraId="72CB03BA" w14:textId="17992F24" w:rsidR="00A83A06" w:rsidRPr="008A4986" w:rsidRDefault="00A83A06" w:rsidP="008A4986">
      <w:pPr>
        <w:jc w:val="both"/>
        <w:rPr>
          <w:b/>
          <w:bCs/>
        </w:rPr>
      </w:pPr>
      <w:r>
        <w:rPr>
          <w:rFonts w:ascii="Calibri" w:eastAsia="Times New Roman" w:hAnsi="Calibri" w:cs="Calibri"/>
          <w:lang w:eastAsia="cs-CZ"/>
        </w:rPr>
        <w:t>Lokalita umístěná mezi třemi městskými částmi bude po svém otevření zajímavým cílem procházek i výletů.</w:t>
      </w:r>
      <w:r w:rsidR="008A4986">
        <w:rPr>
          <w:rFonts w:ascii="Calibri" w:eastAsia="Times New Roman" w:hAnsi="Calibri" w:cs="Calibri"/>
          <w:lang w:eastAsia="cs-CZ"/>
        </w:rPr>
        <w:t xml:space="preserve"> Od pátku 14.</w:t>
      </w:r>
      <w:r w:rsidR="003E72FA">
        <w:rPr>
          <w:rFonts w:ascii="Calibri" w:eastAsia="Times New Roman" w:hAnsi="Calibri" w:cs="Calibri"/>
          <w:lang w:eastAsia="cs-CZ"/>
        </w:rPr>
        <w:t xml:space="preserve"> května až</w:t>
      </w:r>
      <w:r w:rsidR="008A4986">
        <w:rPr>
          <w:rFonts w:ascii="Calibri" w:eastAsia="Times New Roman" w:hAnsi="Calibri" w:cs="Calibri"/>
          <w:lang w:eastAsia="cs-CZ"/>
        </w:rPr>
        <w:t xml:space="preserve"> </w:t>
      </w:r>
      <w:r w:rsidR="003E72FA">
        <w:rPr>
          <w:rFonts w:ascii="Calibri" w:eastAsia="Times New Roman" w:hAnsi="Calibri" w:cs="Calibri"/>
          <w:lang w:eastAsia="cs-CZ"/>
        </w:rPr>
        <w:t>do 28. května</w:t>
      </w:r>
      <w:r w:rsidR="008A4986">
        <w:rPr>
          <w:rFonts w:ascii="Calibri" w:eastAsia="Times New Roman" w:hAnsi="Calibri" w:cs="Calibri"/>
          <w:lang w:eastAsia="cs-CZ"/>
        </w:rPr>
        <w:t xml:space="preserve"> </w:t>
      </w:r>
      <w:r w:rsidR="003E72FA">
        <w:rPr>
          <w:rFonts w:ascii="Calibri" w:eastAsia="Times New Roman" w:hAnsi="Calibri" w:cs="Calibri"/>
          <w:lang w:eastAsia="cs-CZ"/>
        </w:rPr>
        <w:t>otevře</w:t>
      </w:r>
      <w:r w:rsidR="00C443B1">
        <w:rPr>
          <w:rFonts w:ascii="Calibri" w:eastAsia="Times New Roman" w:hAnsi="Calibri" w:cs="Calibri"/>
          <w:lang w:eastAsia="cs-CZ"/>
        </w:rPr>
        <w:t xml:space="preserve"> KAM online </w:t>
      </w:r>
      <w:r w:rsidRPr="00410F79">
        <w:rPr>
          <w:rFonts w:ascii="Calibri" w:eastAsia="Times New Roman" w:hAnsi="Calibri" w:cs="Calibri"/>
          <w:lang w:eastAsia="cs-CZ"/>
        </w:rPr>
        <w:t>anketu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410F79">
        <w:rPr>
          <w:rFonts w:ascii="Calibri" w:eastAsia="Times New Roman" w:hAnsi="Calibri" w:cs="Calibri"/>
          <w:lang w:eastAsia="cs-CZ"/>
        </w:rPr>
        <w:t>pro širokou veřejnost</w:t>
      </w:r>
      <w:r w:rsidR="00C443B1">
        <w:rPr>
          <w:rFonts w:ascii="Calibri" w:eastAsia="Times New Roman" w:hAnsi="Calibri" w:cs="Calibri"/>
          <w:lang w:eastAsia="cs-CZ"/>
        </w:rPr>
        <w:t>.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3E72FA" w:rsidRPr="003E72FA">
        <w:rPr>
          <w:rFonts w:ascii="Calibri" w:eastAsia="Times New Roman" w:hAnsi="Calibri" w:cs="Calibri"/>
          <w:lang w:eastAsia="cs-CZ"/>
        </w:rPr>
        <w:t xml:space="preserve">Cílem je zjistit, co </w:t>
      </w:r>
      <w:r w:rsidRPr="003E72FA">
        <w:rPr>
          <w:rFonts w:ascii="Calibri" w:eastAsia="Times New Roman" w:hAnsi="Calibri" w:cs="Calibri"/>
          <w:lang w:eastAsia="cs-CZ"/>
        </w:rPr>
        <w:t>si Brňané v místě pískovny do budoucna představují, a co jim dnes v oblasti nejvíce chybí</w:t>
      </w:r>
      <w:r w:rsidR="003E72FA" w:rsidRPr="003E72FA">
        <w:rPr>
          <w:rFonts w:ascii="Calibri" w:eastAsia="Times New Roman" w:hAnsi="Calibri" w:cs="Calibri"/>
          <w:lang w:eastAsia="cs-CZ"/>
        </w:rPr>
        <w:t>.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410F79">
        <w:rPr>
          <w:rFonts w:ascii="Calibri" w:eastAsia="Times New Roman" w:hAnsi="Calibri" w:cs="Calibri"/>
          <w:lang w:eastAsia="cs-CZ"/>
        </w:rPr>
        <w:t>Odkaz na formulář naleznou</w:t>
      </w:r>
      <w:r>
        <w:rPr>
          <w:rFonts w:ascii="Calibri" w:eastAsia="Times New Roman" w:hAnsi="Calibri" w:cs="Calibri"/>
          <w:lang w:eastAsia="cs-CZ"/>
        </w:rPr>
        <w:t xml:space="preserve"> zájemci</w:t>
      </w:r>
      <w:r w:rsidRPr="00410F79">
        <w:rPr>
          <w:rFonts w:ascii="Calibri" w:eastAsia="Times New Roman" w:hAnsi="Calibri" w:cs="Calibri"/>
          <w:lang w:eastAsia="cs-CZ"/>
        </w:rPr>
        <w:t xml:space="preserve"> na stránce: kambrno.cz/</w:t>
      </w:r>
      <w:proofErr w:type="spellStart"/>
      <w:r w:rsidRPr="00410F79">
        <w:rPr>
          <w:rFonts w:ascii="Calibri" w:eastAsia="Times New Roman" w:hAnsi="Calibri" w:cs="Calibri"/>
          <w:lang w:eastAsia="cs-CZ"/>
        </w:rPr>
        <w:t>cernovickapiskovna</w:t>
      </w:r>
      <w:proofErr w:type="spellEnd"/>
    </w:p>
    <w:p w14:paraId="46DCDC94" w14:textId="382A6F35" w:rsidR="00A83A06" w:rsidRDefault="00A83A06" w:rsidP="008A4986">
      <w:pPr>
        <w:spacing w:before="240"/>
        <w:jc w:val="both"/>
      </w:pPr>
      <w:r>
        <w:t>Vyhlášení urbanisticko-krajinářské soutěže plánuje město na červenec. Návrhy architektů bude hodnotit porota o 16 členech, zasednou v ní zástupci města, Kanceláře architekta města Brna, krajinářů, architektů a dalších odborníků. Výsledky soutěže by se Brňané mohli dozvědět v listopadu letošního roku. Město Brno následně plánuje zadat zakázku na zpracování navazujících projektových prací.</w:t>
      </w:r>
      <w:r w:rsidR="008A4986">
        <w:rPr>
          <w:rFonts w:ascii="Calibri" w:eastAsia="Times New Roman" w:hAnsi="Calibri" w:cs="Calibri"/>
          <w:lang w:eastAsia="cs-CZ"/>
        </w:rPr>
        <w:t xml:space="preserve"> </w:t>
      </w:r>
      <w:r>
        <w:t>Náklady na organizaci soutěže včetně odměn pro vítězné návrhy jsou 1,5 milionu korun s DPH.</w:t>
      </w:r>
    </w:p>
    <w:p w14:paraId="4EF92356" w14:textId="7553E1D8" w:rsidR="009D265F" w:rsidRPr="008A4986" w:rsidRDefault="009D265F" w:rsidP="008A4986">
      <w:pPr>
        <w:spacing w:before="240"/>
        <w:jc w:val="both"/>
        <w:rPr>
          <w:rFonts w:ascii="Calibri" w:eastAsia="Times New Roman" w:hAnsi="Calibri" w:cs="Calibri"/>
          <w:lang w:eastAsia="cs-CZ"/>
        </w:rPr>
      </w:pPr>
      <w:r>
        <w:t xml:space="preserve">Více na </w:t>
      </w:r>
      <w:hyperlink r:id="rId8" w:history="1">
        <w:r w:rsidRPr="00F118F9">
          <w:rPr>
            <w:rStyle w:val="Hypertextovodkaz"/>
          </w:rPr>
          <w:t>www.</w:t>
        </w:r>
        <w:r w:rsidRPr="00F118F9">
          <w:rPr>
            <w:rStyle w:val="Hypertextovodkaz"/>
            <w:rFonts w:ascii="Calibri" w:eastAsia="Times New Roman" w:hAnsi="Calibri" w:cs="Calibri"/>
            <w:lang w:eastAsia="cs-CZ"/>
          </w:rPr>
          <w:t>kambrno.cz/cernovickapiskovna</w:t>
        </w:r>
      </w:hyperlink>
      <w:r>
        <w:rPr>
          <w:rFonts w:ascii="Calibri" w:eastAsia="Times New Roman" w:hAnsi="Calibri" w:cs="Calibri"/>
          <w:lang w:eastAsia="cs-CZ"/>
        </w:rPr>
        <w:t xml:space="preserve"> </w:t>
      </w:r>
    </w:p>
    <w:p w14:paraId="5B73BE68" w14:textId="025C86EF" w:rsidR="00C443B1" w:rsidRDefault="00C443B1" w:rsidP="008A4986">
      <w:pPr>
        <w:ind w:right="386"/>
        <w:jc w:val="both"/>
        <w:rPr>
          <w:rFonts w:ascii="Tahoma" w:hAnsi="Tahoma" w:cs="Tahoma"/>
        </w:rPr>
      </w:pPr>
    </w:p>
    <w:p w14:paraId="2371599B" w14:textId="21332E28" w:rsidR="00A84877" w:rsidRPr="00A84877" w:rsidRDefault="004674DA" w:rsidP="008A4986">
      <w:pPr>
        <w:ind w:left="-142" w:right="386" w:firstLine="142"/>
        <w:jc w:val="both"/>
        <w:rPr>
          <w:rFonts w:cstheme="minorHAnsi"/>
        </w:rPr>
      </w:pPr>
      <w:r w:rsidRPr="00A84877">
        <w:rPr>
          <w:rFonts w:cstheme="minorHAnsi"/>
          <w:b/>
        </w:rPr>
        <w:t>Kontakt pro média</w:t>
      </w:r>
      <w:r w:rsidRPr="00A84877">
        <w:rPr>
          <w:rFonts w:cstheme="minorHAnsi"/>
        </w:rPr>
        <w:t xml:space="preserve">: Jana Běhalová, 725 428 893, </w:t>
      </w:r>
      <w:hyperlink r:id="rId9" w:history="1">
        <w:r w:rsidRPr="00A84877">
          <w:rPr>
            <w:rStyle w:val="Hypertextovodkaz"/>
            <w:rFonts w:cstheme="minorHAnsi"/>
          </w:rPr>
          <w:t>behalova.jana@kambrno.cz</w:t>
        </w:r>
      </w:hyperlink>
      <w:r w:rsidRPr="00A84877">
        <w:rPr>
          <w:rFonts w:cstheme="minorHAnsi"/>
        </w:rPr>
        <w:t xml:space="preserve"> </w:t>
      </w:r>
    </w:p>
    <w:sectPr w:rsidR="00A84877" w:rsidRPr="00A84877" w:rsidSect="004209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D6A4" w14:textId="77777777" w:rsidR="00810180" w:rsidRDefault="00810180" w:rsidP="00420920">
      <w:r>
        <w:separator/>
      </w:r>
    </w:p>
  </w:endnote>
  <w:endnote w:type="continuationSeparator" w:id="0">
    <w:p w14:paraId="04228A1A" w14:textId="77777777" w:rsidR="00810180" w:rsidRDefault="00810180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0799" w14:textId="77777777" w:rsidR="00810180" w:rsidRDefault="00810180" w:rsidP="00420920">
      <w:r>
        <w:separator/>
      </w:r>
    </w:p>
  </w:footnote>
  <w:footnote w:type="continuationSeparator" w:id="0">
    <w:p w14:paraId="60495E2F" w14:textId="77777777" w:rsidR="00810180" w:rsidRDefault="00810180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D3FA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17F796" wp14:editId="2681F8B4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11A5"/>
    <w:rsid w:val="00035079"/>
    <w:rsid w:val="00036420"/>
    <w:rsid w:val="00062304"/>
    <w:rsid w:val="00085E0B"/>
    <w:rsid w:val="000A0EAC"/>
    <w:rsid w:val="000D00A4"/>
    <w:rsid w:val="00110D4B"/>
    <w:rsid w:val="00124FF7"/>
    <w:rsid w:val="00126262"/>
    <w:rsid w:val="0015214B"/>
    <w:rsid w:val="001859F1"/>
    <w:rsid w:val="001A4BFC"/>
    <w:rsid w:val="001B24BF"/>
    <w:rsid w:val="001C6DCA"/>
    <w:rsid w:val="00206153"/>
    <w:rsid w:val="00214A4B"/>
    <w:rsid w:val="00230ACA"/>
    <w:rsid w:val="00231131"/>
    <w:rsid w:val="00242506"/>
    <w:rsid w:val="00242FA0"/>
    <w:rsid w:val="002560E0"/>
    <w:rsid w:val="00261386"/>
    <w:rsid w:val="00272B70"/>
    <w:rsid w:val="00274E34"/>
    <w:rsid w:val="00296CFF"/>
    <w:rsid w:val="002A59D4"/>
    <w:rsid w:val="00312D7C"/>
    <w:rsid w:val="00325830"/>
    <w:rsid w:val="003307FB"/>
    <w:rsid w:val="00360022"/>
    <w:rsid w:val="003A1A36"/>
    <w:rsid w:val="003C2451"/>
    <w:rsid w:val="003C28D2"/>
    <w:rsid w:val="003D4AE2"/>
    <w:rsid w:val="003E3A67"/>
    <w:rsid w:val="003E72FA"/>
    <w:rsid w:val="0040558A"/>
    <w:rsid w:val="00405B28"/>
    <w:rsid w:val="00412A57"/>
    <w:rsid w:val="00420920"/>
    <w:rsid w:val="00435CC3"/>
    <w:rsid w:val="00441338"/>
    <w:rsid w:val="00442E8F"/>
    <w:rsid w:val="004471B7"/>
    <w:rsid w:val="00447867"/>
    <w:rsid w:val="004527BD"/>
    <w:rsid w:val="004674DA"/>
    <w:rsid w:val="00476494"/>
    <w:rsid w:val="00481A3B"/>
    <w:rsid w:val="004821EB"/>
    <w:rsid w:val="004A0A0A"/>
    <w:rsid w:val="004B66F6"/>
    <w:rsid w:val="00500066"/>
    <w:rsid w:val="00500ED6"/>
    <w:rsid w:val="00521D9A"/>
    <w:rsid w:val="005409E8"/>
    <w:rsid w:val="00544C30"/>
    <w:rsid w:val="00570A9F"/>
    <w:rsid w:val="0057676D"/>
    <w:rsid w:val="005808AE"/>
    <w:rsid w:val="00582DAC"/>
    <w:rsid w:val="00606E3B"/>
    <w:rsid w:val="00614B19"/>
    <w:rsid w:val="00617364"/>
    <w:rsid w:val="006352CE"/>
    <w:rsid w:val="006362A6"/>
    <w:rsid w:val="006539B9"/>
    <w:rsid w:val="00654CF2"/>
    <w:rsid w:val="0065708B"/>
    <w:rsid w:val="006857A2"/>
    <w:rsid w:val="006A0605"/>
    <w:rsid w:val="006B3874"/>
    <w:rsid w:val="006B3B9D"/>
    <w:rsid w:val="006F638C"/>
    <w:rsid w:val="00706C55"/>
    <w:rsid w:val="00711DA3"/>
    <w:rsid w:val="00715940"/>
    <w:rsid w:val="007364AA"/>
    <w:rsid w:val="0074077D"/>
    <w:rsid w:val="00754B96"/>
    <w:rsid w:val="00760794"/>
    <w:rsid w:val="00767571"/>
    <w:rsid w:val="00771461"/>
    <w:rsid w:val="007A206B"/>
    <w:rsid w:val="007C61BD"/>
    <w:rsid w:val="007D286A"/>
    <w:rsid w:val="007E3582"/>
    <w:rsid w:val="00810180"/>
    <w:rsid w:val="00813737"/>
    <w:rsid w:val="008224FE"/>
    <w:rsid w:val="00834D6F"/>
    <w:rsid w:val="008415E0"/>
    <w:rsid w:val="0085607C"/>
    <w:rsid w:val="0085760D"/>
    <w:rsid w:val="00863D54"/>
    <w:rsid w:val="00891C11"/>
    <w:rsid w:val="00894865"/>
    <w:rsid w:val="008A4986"/>
    <w:rsid w:val="008B111D"/>
    <w:rsid w:val="009062DE"/>
    <w:rsid w:val="009426B9"/>
    <w:rsid w:val="00955C1B"/>
    <w:rsid w:val="00960FC9"/>
    <w:rsid w:val="00991092"/>
    <w:rsid w:val="00993BF0"/>
    <w:rsid w:val="00995872"/>
    <w:rsid w:val="009C2012"/>
    <w:rsid w:val="009D265F"/>
    <w:rsid w:val="009D7AA3"/>
    <w:rsid w:val="00A044DE"/>
    <w:rsid w:val="00A32F28"/>
    <w:rsid w:val="00A366F6"/>
    <w:rsid w:val="00A55365"/>
    <w:rsid w:val="00A64765"/>
    <w:rsid w:val="00A76F17"/>
    <w:rsid w:val="00A83A06"/>
    <w:rsid w:val="00A84877"/>
    <w:rsid w:val="00A86D90"/>
    <w:rsid w:val="00AA63BE"/>
    <w:rsid w:val="00AB5EE2"/>
    <w:rsid w:val="00AC57D9"/>
    <w:rsid w:val="00AD7373"/>
    <w:rsid w:val="00AF74C6"/>
    <w:rsid w:val="00B01944"/>
    <w:rsid w:val="00B6636C"/>
    <w:rsid w:val="00B80223"/>
    <w:rsid w:val="00B8284B"/>
    <w:rsid w:val="00B85556"/>
    <w:rsid w:val="00B8734A"/>
    <w:rsid w:val="00BB2273"/>
    <w:rsid w:val="00BC4449"/>
    <w:rsid w:val="00BF75A6"/>
    <w:rsid w:val="00C130F0"/>
    <w:rsid w:val="00C17DFC"/>
    <w:rsid w:val="00C36676"/>
    <w:rsid w:val="00C41C2F"/>
    <w:rsid w:val="00C443B1"/>
    <w:rsid w:val="00C76F2A"/>
    <w:rsid w:val="00C84818"/>
    <w:rsid w:val="00C96D54"/>
    <w:rsid w:val="00CA0621"/>
    <w:rsid w:val="00CA71FA"/>
    <w:rsid w:val="00CB0923"/>
    <w:rsid w:val="00CB429D"/>
    <w:rsid w:val="00CE06AE"/>
    <w:rsid w:val="00CE2461"/>
    <w:rsid w:val="00D00E90"/>
    <w:rsid w:val="00D02A1B"/>
    <w:rsid w:val="00D1766F"/>
    <w:rsid w:val="00D464C2"/>
    <w:rsid w:val="00D64B76"/>
    <w:rsid w:val="00DA30BC"/>
    <w:rsid w:val="00DC110C"/>
    <w:rsid w:val="00DD31D2"/>
    <w:rsid w:val="00DF4EC3"/>
    <w:rsid w:val="00E44EF9"/>
    <w:rsid w:val="00E65CF7"/>
    <w:rsid w:val="00E96B94"/>
    <w:rsid w:val="00EA3518"/>
    <w:rsid w:val="00EB3A7A"/>
    <w:rsid w:val="00EC2DE4"/>
    <w:rsid w:val="00ED1F8D"/>
    <w:rsid w:val="00F36ACF"/>
    <w:rsid w:val="00F379B6"/>
    <w:rsid w:val="00F70EA8"/>
    <w:rsid w:val="00F75DC4"/>
    <w:rsid w:val="00FC556B"/>
    <w:rsid w:val="00FE0C50"/>
    <w:rsid w:val="00FF06BD"/>
    <w:rsid w:val="00FF0FE5"/>
    <w:rsid w:val="00FF4231"/>
    <w:rsid w:val="0E6AF6AC"/>
    <w:rsid w:val="0F606133"/>
    <w:rsid w:val="18F3263C"/>
    <w:rsid w:val="196F672C"/>
    <w:rsid w:val="1AC76F8E"/>
    <w:rsid w:val="1E5F9176"/>
    <w:rsid w:val="2687CC6F"/>
    <w:rsid w:val="2AA18360"/>
    <w:rsid w:val="2D57B8FD"/>
    <w:rsid w:val="320E4715"/>
    <w:rsid w:val="346111B9"/>
    <w:rsid w:val="3A6B24A5"/>
    <w:rsid w:val="3AC953EE"/>
    <w:rsid w:val="3C65244F"/>
    <w:rsid w:val="3F9CC511"/>
    <w:rsid w:val="41389572"/>
    <w:rsid w:val="47A7D6F6"/>
    <w:rsid w:val="4E054664"/>
    <w:rsid w:val="4E824828"/>
    <w:rsid w:val="4EF1B310"/>
    <w:rsid w:val="569DE043"/>
    <w:rsid w:val="5BD03618"/>
    <w:rsid w:val="6681D238"/>
    <w:rsid w:val="685A7681"/>
    <w:rsid w:val="6DDCBFC9"/>
    <w:rsid w:val="725D88EC"/>
    <w:rsid w:val="7AED9557"/>
    <w:rsid w:val="7C190710"/>
    <w:rsid w:val="7E7AD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brno.cz/cernovickapiskov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halova.jana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3BE0-416D-471C-BEA5-1E939FD5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5</cp:revision>
  <cp:lastPrinted>2018-01-09T09:51:00Z</cp:lastPrinted>
  <dcterms:created xsi:type="dcterms:W3CDTF">2021-05-14T11:25:00Z</dcterms:created>
  <dcterms:modified xsi:type="dcterms:W3CDTF">2021-05-14T11:38:00Z</dcterms:modified>
</cp:coreProperties>
</file>