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1E5E8625" w:rsidR="00F379B6" w:rsidRPr="00FF06BD" w:rsidRDefault="00F379B6" w:rsidP="001C0777">
      <w:pPr>
        <w:jc w:val="both"/>
        <w:rPr>
          <w:rFonts w:ascii="Tahoma" w:hAnsi="Tahoma" w:cs="Tahoma"/>
        </w:rPr>
      </w:pPr>
    </w:p>
    <w:p w14:paraId="0A568217" w14:textId="77777777" w:rsidR="00420920" w:rsidRPr="00FF06BD" w:rsidRDefault="00420920" w:rsidP="001C0777">
      <w:pPr>
        <w:jc w:val="both"/>
        <w:rPr>
          <w:rFonts w:ascii="Tahoma" w:hAnsi="Tahoma" w:cs="Tahoma"/>
        </w:rPr>
      </w:pPr>
    </w:p>
    <w:p w14:paraId="44CFC760" w14:textId="46B3266A" w:rsidR="00573E58" w:rsidRDefault="00573E58" w:rsidP="001C0777">
      <w:pPr>
        <w:jc w:val="both"/>
        <w:rPr>
          <w:rFonts w:cstheme="minorHAnsi"/>
          <w:b/>
          <w:sz w:val="28"/>
          <w:szCs w:val="28"/>
        </w:rPr>
      </w:pPr>
    </w:p>
    <w:p w14:paraId="1D73AD5F" w14:textId="77777777" w:rsidR="001C0777" w:rsidRPr="00FF06BD" w:rsidRDefault="001C0777" w:rsidP="001C0777">
      <w:pPr>
        <w:jc w:val="both"/>
        <w:rPr>
          <w:rFonts w:ascii="Tahoma" w:hAnsi="Tahoma" w:cs="Tahoma"/>
        </w:rPr>
      </w:pPr>
    </w:p>
    <w:p w14:paraId="79CEC876" w14:textId="77777777" w:rsidR="001C0777" w:rsidRPr="00FF06BD" w:rsidRDefault="001C0777" w:rsidP="001C0777">
      <w:pPr>
        <w:jc w:val="both"/>
        <w:rPr>
          <w:rFonts w:ascii="Tahoma" w:hAnsi="Tahoma" w:cs="Tahoma"/>
        </w:rPr>
      </w:pPr>
    </w:p>
    <w:p w14:paraId="0CED447E" w14:textId="77777777" w:rsidR="001C0777" w:rsidRDefault="001C0777" w:rsidP="001C0777">
      <w:pPr>
        <w:jc w:val="both"/>
        <w:rPr>
          <w:rFonts w:cstheme="minorHAnsi"/>
          <w:b/>
          <w:sz w:val="28"/>
          <w:szCs w:val="28"/>
        </w:rPr>
      </w:pPr>
    </w:p>
    <w:p w14:paraId="05693F5D" w14:textId="10BEBBE1" w:rsidR="001C0777" w:rsidRDefault="001C0777" w:rsidP="001C0777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Brno, 1</w:t>
      </w:r>
      <w:r w:rsidR="00A2117D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 xml:space="preserve">. </w:t>
      </w:r>
      <w:r w:rsidR="0014460E">
        <w:rPr>
          <w:rFonts w:cstheme="minorHAnsi"/>
          <w:b/>
          <w:sz w:val="28"/>
          <w:szCs w:val="28"/>
        </w:rPr>
        <w:t>září</w:t>
      </w:r>
      <w:r>
        <w:rPr>
          <w:rFonts w:cstheme="minorHAnsi"/>
          <w:b/>
          <w:sz w:val="28"/>
          <w:szCs w:val="28"/>
        </w:rPr>
        <w:t xml:space="preserve"> 2021</w:t>
      </w:r>
    </w:p>
    <w:p w14:paraId="31B07EFE" w14:textId="77777777" w:rsidR="001C0777" w:rsidRDefault="001C0777" w:rsidP="001C0777">
      <w:pPr>
        <w:jc w:val="both"/>
        <w:rPr>
          <w:rFonts w:cstheme="minorHAnsi"/>
          <w:b/>
          <w:sz w:val="28"/>
          <w:szCs w:val="28"/>
        </w:rPr>
      </w:pPr>
    </w:p>
    <w:p w14:paraId="65A878A8" w14:textId="70285645" w:rsidR="0014460E" w:rsidRDefault="000A29A5" w:rsidP="0014460E">
      <w:pPr>
        <w:jc w:val="both"/>
        <w:rPr>
          <w:b/>
          <w:bCs/>
          <w:sz w:val="28"/>
          <w:szCs w:val="28"/>
        </w:rPr>
      </w:pPr>
      <w:r w:rsidRPr="000A29A5">
        <w:rPr>
          <w:b/>
          <w:bCs/>
          <w:sz w:val="28"/>
          <w:szCs w:val="28"/>
        </w:rPr>
        <w:t>Příští stanice: Brno nové hlavní nádraží</w:t>
      </w:r>
    </w:p>
    <w:p w14:paraId="5682854F" w14:textId="77777777" w:rsidR="000A29A5" w:rsidRDefault="000A29A5" w:rsidP="0014460E">
      <w:pPr>
        <w:jc w:val="both"/>
      </w:pPr>
    </w:p>
    <w:p w14:paraId="466973E2" w14:textId="0B27C92D" w:rsidR="000A29A5" w:rsidRPr="000A29A5" w:rsidRDefault="000A29A5" w:rsidP="000A29A5">
      <w:pPr>
        <w:jc w:val="both"/>
        <w:rPr>
          <w:b/>
          <w:bCs/>
        </w:rPr>
      </w:pPr>
      <w:r w:rsidRPr="000A29A5">
        <w:rPr>
          <w:b/>
          <w:bCs/>
        </w:rPr>
        <w:t>Jak nové nádraží promění cestování i život ve městě? O tom budou Brňané diskutovat</w:t>
      </w:r>
      <w:r w:rsidR="00987E58">
        <w:rPr>
          <w:b/>
          <w:bCs/>
        </w:rPr>
        <w:t xml:space="preserve"> ve středu</w:t>
      </w:r>
      <w:r w:rsidRPr="000A29A5">
        <w:rPr>
          <w:b/>
          <w:bCs/>
        </w:rPr>
        <w:t xml:space="preserve"> 29. září </w:t>
      </w:r>
      <w:r w:rsidR="00987E58">
        <w:rPr>
          <w:b/>
          <w:bCs/>
        </w:rPr>
        <w:t>s autory čtyř nejlepších architektonických návrhů plánovaného dopravního terminálu</w:t>
      </w:r>
      <w:r w:rsidR="006B1A7A">
        <w:rPr>
          <w:b/>
          <w:bCs/>
        </w:rPr>
        <w:t>.</w:t>
      </w:r>
      <w:r w:rsidR="00897BDA">
        <w:rPr>
          <w:b/>
          <w:bCs/>
        </w:rPr>
        <w:t xml:space="preserve"> </w:t>
      </w:r>
      <w:r w:rsidRPr="000A29A5">
        <w:rPr>
          <w:b/>
          <w:bCs/>
        </w:rPr>
        <w:t>Nejužší výběr poroty</w:t>
      </w:r>
      <w:r w:rsidR="00F50851">
        <w:rPr>
          <w:b/>
          <w:bCs/>
        </w:rPr>
        <w:t xml:space="preserve"> vůbec největší architektonické soutěže u nás</w:t>
      </w:r>
      <w:r w:rsidR="00987E58">
        <w:rPr>
          <w:b/>
          <w:bCs/>
        </w:rPr>
        <w:t xml:space="preserve"> posléze</w:t>
      </w:r>
      <w:r w:rsidRPr="000A29A5">
        <w:rPr>
          <w:b/>
          <w:bCs/>
        </w:rPr>
        <w:t xml:space="preserve"> představí i výstava.</w:t>
      </w:r>
    </w:p>
    <w:p w14:paraId="568F79C5" w14:textId="77777777" w:rsidR="000A29A5" w:rsidRPr="000A29A5" w:rsidRDefault="000A29A5" w:rsidP="000A29A5">
      <w:pPr>
        <w:jc w:val="both"/>
        <w:rPr>
          <w:b/>
          <w:bCs/>
        </w:rPr>
      </w:pPr>
      <w:r w:rsidRPr="000A29A5">
        <w:rPr>
          <w:b/>
          <w:bCs/>
        </w:rPr>
        <w:t xml:space="preserve"> </w:t>
      </w:r>
    </w:p>
    <w:p w14:paraId="593F5E25" w14:textId="22193F83" w:rsidR="000A29A5" w:rsidRPr="000A29A5" w:rsidRDefault="000A29A5" w:rsidP="000A29A5">
      <w:pPr>
        <w:jc w:val="both"/>
      </w:pPr>
      <w:r w:rsidRPr="000A29A5">
        <w:t>V červenci tohoto roku byl představen vítězný návrh nové podoby brněnského hlavního nádraží. Odborná porota vybírala celkem z</w:t>
      </w:r>
      <w:r w:rsidR="00045E00">
        <w:t>e</w:t>
      </w:r>
      <w:r w:rsidRPr="000A29A5">
        <w:t xml:space="preserve"> </w:t>
      </w:r>
      <w:r w:rsidR="00045E00">
        <w:t>dvanácti</w:t>
      </w:r>
      <w:r w:rsidRPr="000A29A5">
        <w:t xml:space="preserve"> návrhů. V nejužším výběru stanuly čtyři projekty, které jednotlivé týmy pro poslední fázi výběru rozpracovaly do většího detailu. Právě jejich autoři představí své vize a uvažování nad řešením nádraží samotného i přilehlé nové čtvrti </w:t>
      </w:r>
      <w:r>
        <w:t xml:space="preserve">Trnitá </w:t>
      </w:r>
      <w:r w:rsidRPr="000A29A5">
        <w:t xml:space="preserve">nejen občanům města v plánované diskusi. Ta proběhne </w:t>
      </w:r>
      <w:r w:rsidR="00FC47F8">
        <w:t xml:space="preserve">ve středu </w:t>
      </w:r>
      <w:r w:rsidRPr="000A29A5">
        <w:t>29. září od 16 hodin v kině Scala</w:t>
      </w:r>
      <w:r>
        <w:t xml:space="preserve"> a je otevřená všem zájemcům, kteří se na </w:t>
      </w:r>
      <w:r w:rsidR="00987E58">
        <w:t xml:space="preserve">ni </w:t>
      </w:r>
      <w:r w:rsidR="00F47C5A">
        <w:t>v předstihu</w:t>
      </w:r>
      <w:r>
        <w:t xml:space="preserve"> zaregistrují</w:t>
      </w:r>
      <w:r w:rsidR="00045E00">
        <w:t xml:space="preserve"> na stránkách Kanceláře architekta města Brna</w:t>
      </w:r>
      <w:r w:rsidR="006D4C91">
        <w:t>.</w:t>
      </w:r>
    </w:p>
    <w:p w14:paraId="6F0B9AA3" w14:textId="399EFB3D" w:rsidR="000A29A5" w:rsidRDefault="000A29A5" w:rsidP="000A29A5">
      <w:pPr>
        <w:jc w:val="both"/>
      </w:pPr>
      <w:r w:rsidRPr="000A29A5">
        <w:t xml:space="preserve"> </w:t>
      </w:r>
    </w:p>
    <w:p w14:paraId="15EEE10C" w14:textId="0D7CE347" w:rsidR="00045E00" w:rsidRPr="000A29A5" w:rsidRDefault="00045E00" w:rsidP="00045E00">
      <w:pPr>
        <w:jc w:val="both"/>
      </w:pPr>
      <w:r w:rsidRPr="000A29A5">
        <w:t xml:space="preserve">Diskuse v kině Scala se zúčastní Benthem Crouwel </w:t>
      </w:r>
      <w:r w:rsidR="007E2B24" w:rsidRPr="000A29A5">
        <w:t>Architects</w:t>
      </w:r>
      <w:r w:rsidRPr="000A29A5">
        <w:t xml:space="preserve"> (vítězný projekt nového nádraží), sdružení Pelčák a partner architekti – Müller Reimann Architekten (2. cena), ingenhoven architects, Architektonická kancelář Burian-Křivinka, architekti Koleček-Jura (3. cena)</w:t>
      </w:r>
      <w:r w:rsidR="006B1A7A">
        <w:t xml:space="preserve"> a</w:t>
      </w:r>
      <w:r w:rsidRPr="000A29A5">
        <w:t xml:space="preserve"> BIG – Bjarke Ingels Group + A8000 (4. cena). Akce je určena široké veřejnosti a je zdarma.</w:t>
      </w:r>
    </w:p>
    <w:p w14:paraId="2319200A" w14:textId="77777777" w:rsidR="00045E00" w:rsidRPr="000A29A5" w:rsidRDefault="00045E00" w:rsidP="000A29A5">
      <w:pPr>
        <w:jc w:val="both"/>
      </w:pPr>
    </w:p>
    <w:p w14:paraId="2B386051" w14:textId="45416914" w:rsidR="000A29A5" w:rsidRPr="000A29A5" w:rsidRDefault="000A29A5" w:rsidP="000A29A5">
      <w:pPr>
        <w:jc w:val="both"/>
      </w:pPr>
      <w:r w:rsidRPr="000A29A5">
        <w:t xml:space="preserve">Dle plánů se Brno nového dopravního uzlu u řeky Svratky dočká do roku 2035, přípravy se ale rozběhnou už v následujících letech. Ateliér Benthem Crouwel Architects, který se projektu ujme, </w:t>
      </w:r>
      <w:r w:rsidR="00FC47F8">
        <w:t xml:space="preserve">má </w:t>
      </w:r>
      <w:r w:rsidRPr="000A29A5">
        <w:t>za sebou mimo jiné realizaci nádraží v Rotterdamu nebo dostavbu nádraží v Amsterdamu. V Brně se projekt týká nádražní budovy a přestupního uzlu celkem s</w:t>
      </w:r>
      <w:r w:rsidR="00FC47F8">
        <w:t>e</w:t>
      </w:r>
      <w:r w:rsidRPr="000A29A5">
        <w:t xml:space="preserve"> šestnácti kolejemi, ale i přilehlých prostranství o rozloze odpovídající dvěma Václavským náměstím. </w:t>
      </w:r>
      <w:r w:rsidRPr="00F47C5A">
        <w:rPr>
          <w:i/>
          <w:iCs/>
        </w:rPr>
        <w:t>„Jednalo se o největší architektonickou soutěž v historii České republiky, navíc výborně připravenou ze strany kolegů z Kanceláře architekta města Brna. Zpětně nám psali i jednotliví soutěžící, kteří profesionální a zodpovědný přístup hodnotili velice kladně, což nás velmi těší</w:t>
      </w:r>
      <w:r w:rsidR="00F47C5A" w:rsidRPr="00F47C5A">
        <w:rPr>
          <w:i/>
          <w:iCs/>
        </w:rPr>
        <w:t>,</w:t>
      </w:r>
      <w:r w:rsidRPr="00F47C5A">
        <w:rPr>
          <w:i/>
          <w:iCs/>
        </w:rPr>
        <w:t>“</w:t>
      </w:r>
      <w:r w:rsidRPr="000A29A5">
        <w:t xml:space="preserve"> podotýká městský architekt Michal Sedláček. </w:t>
      </w:r>
    </w:p>
    <w:p w14:paraId="2CD3DC11" w14:textId="77777777" w:rsidR="000A29A5" w:rsidRPr="000A29A5" w:rsidRDefault="000A29A5" w:rsidP="000A29A5">
      <w:pPr>
        <w:jc w:val="both"/>
      </w:pPr>
    </w:p>
    <w:p w14:paraId="56AE4D71" w14:textId="55EEBE91" w:rsidR="000A29A5" w:rsidRPr="000A29A5" w:rsidRDefault="001025A9" w:rsidP="000A29A5">
      <w:pPr>
        <w:jc w:val="both"/>
      </w:pPr>
      <w:r>
        <w:t xml:space="preserve">Díky své poloze se </w:t>
      </w:r>
      <w:r w:rsidR="000A29A5" w:rsidRPr="000A29A5">
        <w:t>nádraží stane novou branou do celého města a jeho výstavba bude pozitivním impulsem pro celou čtvrť</w:t>
      </w:r>
      <w:r>
        <w:t xml:space="preserve"> i</w:t>
      </w:r>
      <w:r w:rsidR="000A29A5" w:rsidRPr="000A29A5">
        <w:t xml:space="preserve"> přiléhající nábřeží. Výběr odborné poroty, ve které zasedla architektka Eva Jiřičná nebo urbanista Peter Gero, potvrdilo j</w:t>
      </w:r>
      <w:r w:rsidR="00F50851">
        <w:t xml:space="preserve">ak </w:t>
      </w:r>
      <w:r w:rsidR="000A29A5" w:rsidRPr="000A29A5">
        <w:t>vedení města Brna</w:t>
      </w:r>
      <w:r w:rsidR="00D123D2">
        <w:t>,</w:t>
      </w:r>
      <w:r w:rsidR="00F50851">
        <w:t xml:space="preserve"> tak</w:t>
      </w:r>
      <w:r w:rsidR="000A29A5" w:rsidRPr="000A29A5">
        <w:t xml:space="preserve"> Správa železnic.</w:t>
      </w:r>
    </w:p>
    <w:p w14:paraId="77DDDD03" w14:textId="77777777" w:rsidR="000A29A5" w:rsidRPr="000A29A5" w:rsidRDefault="000A29A5" w:rsidP="000A29A5">
      <w:pPr>
        <w:jc w:val="both"/>
      </w:pPr>
      <w:r w:rsidRPr="000A29A5">
        <w:t xml:space="preserve"> </w:t>
      </w:r>
    </w:p>
    <w:p w14:paraId="6E4D5468" w14:textId="20D99325" w:rsidR="0014460E" w:rsidRPr="000A29A5" w:rsidRDefault="00F50851" w:rsidP="000A29A5">
      <w:pPr>
        <w:jc w:val="both"/>
      </w:pPr>
      <w:r>
        <w:t>Samotné představení v</w:t>
      </w:r>
      <w:r w:rsidR="000A29A5" w:rsidRPr="000A29A5">
        <w:t>ítězn</w:t>
      </w:r>
      <w:r>
        <w:t>ého</w:t>
      </w:r>
      <w:r w:rsidR="000A29A5" w:rsidRPr="000A29A5">
        <w:t xml:space="preserve"> návrh</w:t>
      </w:r>
      <w:r>
        <w:t>u</w:t>
      </w:r>
      <w:r w:rsidR="000A29A5" w:rsidRPr="000A29A5">
        <w:t xml:space="preserve"> nizozemského ateliéru Benthem Crouwel Architects</w:t>
      </w:r>
      <w:r w:rsidR="00D123D2">
        <w:t xml:space="preserve"> </w:t>
      </w:r>
      <w:r w:rsidR="00000AE6">
        <w:t>zahájí 30. září od 18 hodin vernisáž k celé výstavě, která bude k vidění od 1. do 29. října v Křížové cho</w:t>
      </w:r>
      <w:r w:rsidR="00FC47F8">
        <w:t>dbě Nové radnice v Brně. J</w:t>
      </w:r>
      <w:r w:rsidR="000A29A5" w:rsidRPr="000A29A5">
        <w:t>ejí součástí bude také velký model nové čtvrti Trnitá a další návrhy z obou fází soutěže.</w:t>
      </w:r>
      <w:r w:rsidR="00F47C5A">
        <w:t xml:space="preserve"> </w:t>
      </w:r>
    </w:p>
    <w:p w14:paraId="5EAE69A2" w14:textId="77777777" w:rsidR="00F47C5A" w:rsidRDefault="00F47C5A" w:rsidP="0014460E">
      <w:pPr>
        <w:jc w:val="both"/>
      </w:pPr>
    </w:p>
    <w:p w14:paraId="1DC781DA" w14:textId="7B5F859D" w:rsidR="0014460E" w:rsidRDefault="00A675F6" w:rsidP="0014460E">
      <w:pPr>
        <w:jc w:val="both"/>
      </w:pPr>
      <w:hyperlink r:id="rId11" w:history="1">
        <w:r w:rsidR="0014460E" w:rsidRPr="00F47C5A">
          <w:rPr>
            <w:rStyle w:val="Hypertextovodkaz"/>
          </w:rPr>
          <w:t>Registrace na diskusi s finalisty architektonické soutěže v kině Scala zde.</w:t>
        </w:r>
      </w:hyperlink>
    </w:p>
    <w:p w14:paraId="26BDF440" w14:textId="77777777" w:rsidR="0014460E" w:rsidRDefault="0014460E" w:rsidP="0014460E">
      <w:pPr>
        <w:jc w:val="both"/>
      </w:pPr>
    </w:p>
    <w:p w14:paraId="09CD4BEF" w14:textId="03A54900" w:rsidR="0014460E" w:rsidRPr="00D1045F" w:rsidRDefault="00A675F6" w:rsidP="0014460E">
      <w:pPr>
        <w:jc w:val="both"/>
      </w:pPr>
      <w:hyperlink r:id="rId12" w:history="1">
        <w:r w:rsidR="0014460E" w:rsidRPr="0014460E">
          <w:rPr>
            <w:rStyle w:val="Hypertextovodkaz"/>
          </w:rPr>
          <w:t>Více informací o Kanceláři architekta města Brna a novém hlavním nádražím města Brna najdete zde.</w:t>
        </w:r>
      </w:hyperlink>
    </w:p>
    <w:p w14:paraId="23E6CB18" w14:textId="77777777" w:rsidR="0014460E" w:rsidRDefault="0014460E" w:rsidP="0014460E">
      <w:pPr>
        <w:jc w:val="both"/>
      </w:pPr>
      <w:r>
        <w:t>__________________________________________</w:t>
      </w:r>
    </w:p>
    <w:p w14:paraId="680A2531" w14:textId="0187F3B5" w:rsidR="0014460E" w:rsidRPr="0095107C" w:rsidRDefault="0014460E" w:rsidP="0014460E">
      <w:pPr>
        <w:jc w:val="both"/>
        <w:rPr>
          <w:b/>
          <w:bCs/>
          <w:sz w:val="20"/>
          <w:szCs w:val="20"/>
        </w:rPr>
      </w:pPr>
      <w:r w:rsidRPr="0095107C">
        <w:rPr>
          <w:b/>
          <w:bCs/>
          <w:sz w:val="20"/>
          <w:szCs w:val="20"/>
        </w:rPr>
        <w:t>O Kanceláři architekta města Brna (KAM):</w:t>
      </w:r>
    </w:p>
    <w:p w14:paraId="7553D0E5" w14:textId="77777777" w:rsidR="0014460E" w:rsidRDefault="0014460E" w:rsidP="0014460E">
      <w:pPr>
        <w:jc w:val="both"/>
        <w:rPr>
          <w:sz w:val="20"/>
          <w:szCs w:val="20"/>
        </w:rPr>
      </w:pPr>
    </w:p>
    <w:p w14:paraId="6841C1F5" w14:textId="1ABD9041" w:rsidR="0014460E" w:rsidRPr="0095107C" w:rsidRDefault="0014460E" w:rsidP="0014460E">
      <w:pPr>
        <w:jc w:val="both"/>
        <w:rPr>
          <w:sz w:val="20"/>
          <w:szCs w:val="20"/>
        </w:rPr>
      </w:pPr>
      <w:r w:rsidRPr="0095107C">
        <w:rPr>
          <w:sz w:val="20"/>
          <w:szCs w:val="20"/>
        </w:rPr>
        <w:t>KAM je hlavní koncepční pracoviště Brna v oblasti architektury, urbanismu a tvorby města. Pracujeme na novém územním plánu, navrhujeme urbanistické a dopravní studie, připravujeme architektonické a urbanistické soutěže, podílíme se na tvorbě kultivovaných ulic, náměstí a parků. Zároveň usilujeme o zapojení široké veřejnosti do otázek týkajících se rozvoje města. Úkolem KAM je pozitivně ovlivnit vývoj Brna pro další generace.</w:t>
      </w:r>
    </w:p>
    <w:p w14:paraId="3DBAC931" w14:textId="77777777" w:rsidR="0014460E" w:rsidRDefault="0014460E" w:rsidP="0014460E">
      <w:pPr>
        <w:jc w:val="both"/>
        <w:rPr>
          <w:sz w:val="20"/>
          <w:szCs w:val="20"/>
        </w:rPr>
      </w:pPr>
    </w:p>
    <w:p w14:paraId="41C539F0" w14:textId="77777777" w:rsidR="0014460E" w:rsidRPr="0095107C" w:rsidRDefault="0014460E" w:rsidP="0014460E">
      <w:pPr>
        <w:jc w:val="both"/>
        <w:rPr>
          <w:b/>
          <w:bCs/>
          <w:sz w:val="20"/>
          <w:szCs w:val="20"/>
        </w:rPr>
      </w:pPr>
      <w:r w:rsidRPr="0095107C">
        <w:rPr>
          <w:b/>
          <w:bCs/>
          <w:sz w:val="20"/>
          <w:szCs w:val="20"/>
        </w:rPr>
        <w:t>Kontakt pro média:</w:t>
      </w:r>
    </w:p>
    <w:p w14:paraId="315769F0" w14:textId="77777777" w:rsidR="0014460E" w:rsidRDefault="0014460E" w:rsidP="0014460E">
      <w:pPr>
        <w:rPr>
          <w:sz w:val="20"/>
          <w:szCs w:val="20"/>
        </w:rPr>
      </w:pPr>
    </w:p>
    <w:p w14:paraId="464C7D8F" w14:textId="2B81E5BE" w:rsidR="0014460E" w:rsidRPr="0095107C" w:rsidRDefault="0014460E" w:rsidP="0014460E">
      <w:pPr>
        <w:rPr>
          <w:sz w:val="20"/>
          <w:szCs w:val="20"/>
        </w:rPr>
      </w:pPr>
      <w:r w:rsidRPr="0095107C">
        <w:rPr>
          <w:sz w:val="20"/>
          <w:szCs w:val="20"/>
        </w:rPr>
        <w:t xml:space="preserve">Kancelář architekta města Brna: </w:t>
      </w:r>
      <w:r w:rsidRPr="0095107C">
        <w:rPr>
          <w:b/>
          <w:bCs/>
          <w:sz w:val="20"/>
          <w:szCs w:val="20"/>
        </w:rPr>
        <w:t>Mgr. et Mgr. Šárka Reichmannová</w:t>
      </w:r>
      <w:r w:rsidRPr="0095107C">
        <w:rPr>
          <w:sz w:val="20"/>
          <w:szCs w:val="20"/>
        </w:rPr>
        <w:t>, vedoucí oddělení Komunikace a PR</w:t>
      </w:r>
      <w:r w:rsidRPr="0095107C">
        <w:rPr>
          <w:sz w:val="20"/>
          <w:szCs w:val="20"/>
        </w:rPr>
        <w:br/>
        <w:t>E reichmannova.sarka@kambrno.cz | M +420 725 428</w:t>
      </w:r>
      <w:r>
        <w:rPr>
          <w:sz w:val="20"/>
          <w:szCs w:val="20"/>
        </w:rPr>
        <w:t> </w:t>
      </w:r>
      <w:r w:rsidRPr="0095107C">
        <w:rPr>
          <w:sz w:val="20"/>
          <w:szCs w:val="20"/>
        </w:rPr>
        <w:t>893</w:t>
      </w:r>
    </w:p>
    <w:p w14:paraId="3AB70AB7" w14:textId="77777777" w:rsidR="0014460E" w:rsidRDefault="0014460E" w:rsidP="0014460E">
      <w:pPr>
        <w:rPr>
          <w:sz w:val="20"/>
          <w:szCs w:val="20"/>
        </w:rPr>
      </w:pPr>
    </w:p>
    <w:p w14:paraId="7F79BAD3" w14:textId="64B7F0A2" w:rsidR="0014460E" w:rsidRDefault="0014460E" w:rsidP="0014460E">
      <w:pPr>
        <w:rPr>
          <w:sz w:val="20"/>
          <w:szCs w:val="20"/>
        </w:rPr>
      </w:pPr>
      <w:r w:rsidRPr="0095107C">
        <w:rPr>
          <w:sz w:val="20"/>
          <w:szCs w:val="20"/>
        </w:rPr>
        <w:t xml:space="preserve">Ogilvy: </w:t>
      </w:r>
      <w:r w:rsidRPr="0095107C">
        <w:rPr>
          <w:b/>
          <w:bCs/>
          <w:sz w:val="20"/>
          <w:szCs w:val="20"/>
        </w:rPr>
        <w:t>Andrea Všetečková</w:t>
      </w:r>
      <w:r w:rsidRPr="0095107C">
        <w:rPr>
          <w:sz w:val="20"/>
          <w:szCs w:val="20"/>
        </w:rPr>
        <w:t>, PR Account Executive</w:t>
      </w:r>
      <w:r w:rsidRPr="0095107C">
        <w:rPr>
          <w:sz w:val="20"/>
          <w:szCs w:val="20"/>
        </w:rPr>
        <w:br/>
        <w:t xml:space="preserve">E andrea.vseteckova@ogilvy.com | M +420 </w:t>
      </w:r>
      <w:r w:rsidR="00F50851" w:rsidRPr="004F464F">
        <w:rPr>
          <w:sz w:val="20"/>
          <w:szCs w:val="20"/>
        </w:rPr>
        <w:t>605 794 442</w:t>
      </w:r>
    </w:p>
    <w:p w14:paraId="7C0135B9" w14:textId="4B45E9ED" w:rsidR="0014460E" w:rsidRPr="004A70E8" w:rsidRDefault="0014460E" w:rsidP="0014460E">
      <w:pPr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hyperlink r:id="rId13" w:history="1">
        <w:r w:rsidRPr="0014460E">
          <w:rPr>
            <w:rStyle w:val="Hypertextovodkaz"/>
            <w:b/>
            <w:bCs/>
            <w:sz w:val="20"/>
            <w:szCs w:val="20"/>
          </w:rPr>
          <w:t>Přílohy tiskové zprávy ke stažení zde:</w:t>
        </w:r>
      </w:hyperlink>
    </w:p>
    <w:p w14:paraId="5576EAD3" w14:textId="77777777" w:rsidR="0014460E" w:rsidRPr="004A70E8" w:rsidRDefault="0014460E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4A70E8">
        <w:rPr>
          <w:sz w:val="20"/>
          <w:szCs w:val="20"/>
        </w:rPr>
        <w:t>Vizualizace nového brněnského hlavního nádraží (1.-4. místo)</w:t>
      </w:r>
    </w:p>
    <w:p w14:paraId="4E1B7ACA" w14:textId="77777777" w:rsidR="0014460E" w:rsidRPr="004A70E8" w:rsidRDefault="0014460E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4A70E8">
        <w:rPr>
          <w:sz w:val="20"/>
          <w:szCs w:val="20"/>
        </w:rPr>
        <w:t>Fotografie modelů (1.-4. místo)</w:t>
      </w:r>
    </w:p>
    <w:p w14:paraId="0F4284EE" w14:textId="02E5F79C" w:rsidR="0014460E" w:rsidRDefault="0014460E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4A70E8">
        <w:rPr>
          <w:sz w:val="20"/>
          <w:szCs w:val="20"/>
        </w:rPr>
        <w:t>Fotografie poroty</w:t>
      </w:r>
    </w:p>
    <w:p w14:paraId="4B58BBD1" w14:textId="2F2706E8" w:rsidR="0014460E" w:rsidRDefault="0014460E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Plakát k výstavě</w:t>
      </w:r>
    </w:p>
    <w:p w14:paraId="3D59D356" w14:textId="3753576B" w:rsidR="0014460E" w:rsidRPr="0014460E" w:rsidRDefault="0014460E" w:rsidP="0014460E">
      <w:pPr>
        <w:jc w:val="both"/>
        <w:rPr>
          <w:b/>
          <w:bCs/>
          <w:sz w:val="20"/>
          <w:szCs w:val="20"/>
        </w:rPr>
      </w:pPr>
      <w:r w:rsidRPr="0014460E">
        <w:rPr>
          <w:b/>
          <w:bCs/>
          <w:sz w:val="20"/>
          <w:szCs w:val="20"/>
        </w:rPr>
        <w:t>Video obsah:</w:t>
      </w:r>
    </w:p>
    <w:p w14:paraId="134D6237" w14:textId="77777777" w:rsidR="0014460E" w:rsidRPr="0014460E" w:rsidRDefault="0014460E" w:rsidP="0014460E">
      <w:pPr>
        <w:jc w:val="both"/>
        <w:rPr>
          <w:sz w:val="20"/>
          <w:szCs w:val="20"/>
        </w:rPr>
      </w:pPr>
    </w:p>
    <w:p w14:paraId="05F2675F" w14:textId="4F6F8FC7" w:rsidR="0014460E" w:rsidRDefault="00A675F6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hyperlink r:id="rId14" w:history="1">
        <w:r w:rsidR="0014460E" w:rsidRPr="004A70E8">
          <w:rPr>
            <w:rStyle w:val="Hypertextovodkaz"/>
            <w:sz w:val="20"/>
            <w:szCs w:val="20"/>
          </w:rPr>
          <w:t>Kde vystoupíte z vlaku v roce 2035 | Brno nové hlavní nádraží</w:t>
        </w:r>
      </w:hyperlink>
      <w:r w:rsidR="0014460E" w:rsidRPr="004A70E8">
        <w:rPr>
          <w:sz w:val="20"/>
          <w:szCs w:val="20"/>
        </w:rPr>
        <w:t xml:space="preserve"> </w:t>
      </w:r>
    </w:p>
    <w:p w14:paraId="3F7450DF" w14:textId="595ADBA6" w:rsidR="0014460E" w:rsidRPr="004A70E8" w:rsidRDefault="00A675F6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hyperlink r:id="rId15" w:history="1">
        <w:r w:rsidR="0014460E" w:rsidRPr="004A70E8">
          <w:rPr>
            <w:rStyle w:val="Hypertextovodkaz"/>
            <w:sz w:val="20"/>
            <w:szCs w:val="20"/>
          </w:rPr>
          <w:t>Jak bude vypadat nové hlavní nádraží pro Brno? | Výsledky mezinárodní architektonické soutěže</w:t>
        </w:r>
      </w:hyperlink>
      <w:r w:rsidR="0014460E">
        <w:rPr>
          <w:sz w:val="20"/>
          <w:szCs w:val="20"/>
        </w:rPr>
        <w:t xml:space="preserve"> </w:t>
      </w:r>
    </w:p>
    <w:p w14:paraId="2647142B" w14:textId="7F758348" w:rsidR="004B3BD8" w:rsidRDefault="004B3BD8" w:rsidP="001C0777">
      <w:pPr>
        <w:spacing w:before="240"/>
        <w:jc w:val="both"/>
        <w:rPr>
          <w:rStyle w:val="Hypertextovodkaz"/>
        </w:rPr>
      </w:pPr>
    </w:p>
    <w:p w14:paraId="5A3A6853" w14:textId="77777777" w:rsidR="004B3BD8" w:rsidRPr="002C1D9B" w:rsidRDefault="004B3BD8" w:rsidP="001C0777">
      <w:pPr>
        <w:spacing w:before="240"/>
        <w:jc w:val="both"/>
        <w:rPr>
          <w:rStyle w:val="Hypertextovodkaz"/>
        </w:rPr>
      </w:pPr>
    </w:p>
    <w:p w14:paraId="2C137C93" w14:textId="14D56D85" w:rsidR="00C245FC" w:rsidRDefault="004B3BD8" w:rsidP="001C0777">
      <w:pPr>
        <w:spacing w:before="240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16616399" wp14:editId="20546224">
            <wp:simplePos x="0" y="0"/>
            <wp:positionH relativeFrom="margin">
              <wp:posOffset>4293870</wp:posOffset>
            </wp:positionH>
            <wp:positionV relativeFrom="paragraph">
              <wp:posOffset>243840</wp:posOffset>
            </wp:positionV>
            <wp:extent cx="1457325" cy="54229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C46B4C" wp14:editId="1D8BE60A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1470660" cy="638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5E6C2E" wp14:editId="1B04C05D">
            <wp:simplePos x="0" y="0"/>
            <wp:positionH relativeFrom="column">
              <wp:posOffset>2083435</wp:posOffset>
            </wp:positionH>
            <wp:positionV relativeFrom="paragraph">
              <wp:posOffset>270510</wp:posOffset>
            </wp:positionV>
            <wp:extent cx="1590675" cy="5156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30432" r="12883" b="16757"/>
                    <a:stretch/>
                  </pic:blipFill>
                  <pic:spPr bwMode="auto">
                    <a:xfrm>
                      <a:off x="0" y="0"/>
                      <a:ext cx="15906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Cs/>
          <w:noProof/>
        </w:rPr>
        <w:t xml:space="preserve"> </w:t>
      </w:r>
    </w:p>
    <w:sectPr w:rsidR="00C245FC" w:rsidSect="004B3BD8">
      <w:head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0E80" w14:textId="77777777" w:rsidR="00A675F6" w:rsidRDefault="00A675F6" w:rsidP="00420920">
      <w:r>
        <w:separator/>
      </w:r>
    </w:p>
  </w:endnote>
  <w:endnote w:type="continuationSeparator" w:id="0">
    <w:p w14:paraId="0920B3B8" w14:textId="77777777" w:rsidR="00A675F6" w:rsidRDefault="00A675F6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BF3B" w14:textId="77777777" w:rsidR="00A675F6" w:rsidRDefault="00A675F6" w:rsidP="00420920">
      <w:r>
        <w:separator/>
      </w:r>
    </w:p>
  </w:footnote>
  <w:footnote w:type="continuationSeparator" w:id="0">
    <w:p w14:paraId="68E0E916" w14:textId="77777777" w:rsidR="00A675F6" w:rsidRDefault="00A675F6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54D5D8A9" w:rsidR="00420920" w:rsidRDefault="004B3BD8" w:rsidP="004B3BD8">
    <w:pPr>
      <w:pStyle w:val="Zhlav"/>
      <w:tabs>
        <w:tab w:val="clear" w:pos="4536"/>
        <w:tab w:val="clear" w:pos="9072"/>
        <w:tab w:val="left" w:pos="6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E0" w14:textId="7D0AF734" w:rsidR="004B3BD8" w:rsidRDefault="004B3B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8548D" wp14:editId="14BBB0AC">
          <wp:simplePos x="0" y="0"/>
          <wp:positionH relativeFrom="page">
            <wp:posOffset>228600</wp:posOffset>
          </wp:positionH>
          <wp:positionV relativeFrom="paragraph">
            <wp:posOffset>-268605</wp:posOffset>
          </wp:positionV>
          <wp:extent cx="6936916" cy="13602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916" cy="13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0A89"/>
    <w:multiLevelType w:val="hybridMultilevel"/>
    <w:tmpl w:val="B9822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A11"/>
    <w:multiLevelType w:val="hybridMultilevel"/>
    <w:tmpl w:val="E9CCD3D0"/>
    <w:lvl w:ilvl="0" w:tplc="870EC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00AE6"/>
    <w:rsid w:val="00024EFD"/>
    <w:rsid w:val="00035079"/>
    <w:rsid w:val="00036420"/>
    <w:rsid w:val="00037862"/>
    <w:rsid w:val="00045E00"/>
    <w:rsid w:val="00050D5E"/>
    <w:rsid w:val="00056DF4"/>
    <w:rsid w:val="00062304"/>
    <w:rsid w:val="00071E2D"/>
    <w:rsid w:val="000A0EAC"/>
    <w:rsid w:val="000A29A5"/>
    <w:rsid w:val="000B2BC9"/>
    <w:rsid w:val="000B596D"/>
    <w:rsid w:val="000C1B36"/>
    <w:rsid w:val="000D00A4"/>
    <w:rsid w:val="000D2883"/>
    <w:rsid w:val="000D54E2"/>
    <w:rsid w:val="000E6C76"/>
    <w:rsid w:val="000E75D3"/>
    <w:rsid w:val="001025A9"/>
    <w:rsid w:val="00110D4B"/>
    <w:rsid w:val="00115B13"/>
    <w:rsid w:val="00124FF7"/>
    <w:rsid w:val="0014460E"/>
    <w:rsid w:val="00146462"/>
    <w:rsid w:val="0015214B"/>
    <w:rsid w:val="00157807"/>
    <w:rsid w:val="0016209A"/>
    <w:rsid w:val="00175EAA"/>
    <w:rsid w:val="00180469"/>
    <w:rsid w:val="001936D0"/>
    <w:rsid w:val="001A3CAE"/>
    <w:rsid w:val="001A4BFC"/>
    <w:rsid w:val="001B1CB6"/>
    <w:rsid w:val="001B24BF"/>
    <w:rsid w:val="001C0777"/>
    <w:rsid w:val="001C4B74"/>
    <w:rsid w:val="001C523E"/>
    <w:rsid w:val="001C6DCA"/>
    <w:rsid w:val="001E59DF"/>
    <w:rsid w:val="001F7D74"/>
    <w:rsid w:val="00206153"/>
    <w:rsid w:val="00220FB3"/>
    <w:rsid w:val="00230ACA"/>
    <w:rsid w:val="00231131"/>
    <w:rsid w:val="00241CF6"/>
    <w:rsid w:val="00242506"/>
    <w:rsid w:val="00242EA3"/>
    <w:rsid w:val="002460CC"/>
    <w:rsid w:val="002474BC"/>
    <w:rsid w:val="0025273B"/>
    <w:rsid w:val="002560E0"/>
    <w:rsid w:val="00261386"/>
    <w:rsid w:val="00272B70"/>
    <w:rsid w:val="00276E5C"/>
    <w:rsid w:val="002903B9"/>
    <w:rsid w:val="002919AC"/>
    <w:rsid w:val="00296CFF"/>
    <w:rsid w:val="002A59D4"/>
    <w:rsid w:val="002A5ED0"/>
    <w:rsid w:val="002A6B43"/>
    <w:rsid w:val="002B0D2B"/>
    <w:rsid w:val="002B51D3"/>
    <w:rsid w:val="002C1D9B"/>
    <w:rsid w:val="002C68D2"/>
    <w:rsid w:val="002D5E88"/>
    <w:rsid w:val="002E580E"/>
    <w:rsid w:val="002F2070"/>
    <w:rsid w:val="002F659C"/>
    <w:rsid w:val="002F6D42"/>
    <w:rsid w:val="00306D86"/>
    <w:rsid w:val="00312D7C"/>
    <w:rsid w:val="00317CBE"/>
    <w:rsid w:val="00325660"/>
    <w:rsid w:val="00325830"/>
    <w:rsid w:val="003307FB"/>
    <w:rsid w:val="00362391"/>
    <w:rsid w:val="003905A2"/>
    <w:rsid w:val="00392AB1"/>
    <w:rsid w:val="00393474"/>
    <w:rsid w:val="003A0A0E"/>
    <w:rsid w:val="003A1A36"/>
    <w:rsid w:val="003B26C2"/>
    <w:rsid w:val="003B75E8"/>
    <w:rsid w:val="003C1FCF"/>
    <w:rsid w:val="003C2451"/>
    <w:rsid w:val="003C28D2"/>
    <w:rsid w:val="003C740C"/>
    <w:rsid w:val="003D4AE2"/>
    <w:rsid w:val="003E3A67"/>
    <w:rsid w:val="003F2E7C"/>
    <w:rsid w:val="003F4951"/>
    <w:rsid w:val="0040558A"/>
    <w:rsid w:val="00405B28"/>
    <w:rsid w:val="004069C6"/>
    <w:rsid w:val="00410912"/>
    <w:rsid w:val="00412A57"/>
    <w:rsid w:val="00420920"/>
    <w:rsid w:val="00421C31"/>
    <w:rsid w:val="004372D2"/>
    <w:rsid w:val="00442E8F"/>
    <w:rsid w:val="00447867"/>
    <w:rsid w:val="004527BD"/>
    <w:rsid w:val="004674DA"/>
    <w:rsid w:val="00470E95"/>
    <w:rsid w:val="00471D91"/>
    <w:rsid w:val="00476494"/>
    <w:rsid w:val="00480326"/>
    <w:rsid w:val="00481A3B"/>
    <w:rsid w:val="004821EB"/>
    <w:rsid w:val="00491BB1"/>
    <w:rsid w:val="00493C81"/>
    <w:rsid w:val="004A0522"/>
    <w:rsid w:val="004A7C5F"/>
    <w:rsid w:val="004B3BD8"/>
    <w:rsid w:val="004C53D0"/>
    <w:rsid w:val="004C5B67"/>
    <w:rsid w:val="004D5C1A"/>
    <w:rsid w:val="004E777A"/>
    <w:rsid w:val="004F464F"/>
    <w:rsid w:val="004F5D4D"/>
    <w:rsid w:val="00500066"/>
    <w:rsid w:val="005004F5"/>
    <w:rsid w:val="00500ED6"/>
    <w:rsid w:val="00517354"/>
    <w:rsid w:val="00521D9A"/>
    <w:rsid w:val="00531FD0"/>
    <w:rsid w:val="005404E3"/>
    <w:rsid w:val="005409E8"/>
    <w:rsid w:val="00544C30"/>
    <w:rsid w:val="00546737"/>
    <w:rsid w:val="00561121"/>
    <w:rsid w:val="00566155"/>
    <w:rsid w:val="00566401"/>
    <w:rsid w:val="00573E58"/>
    <w:rsid w:val="00575EB3"/>
    <w:rsid w:val="0057676D"/>
    <w:rsid w:val="005808AE"/>
    <w:rsid w:val="00582DAC"/>
    <w:rsid w:val="00583CEB"/>
    <w:rsid w:val="005A45E3"/>
    <w:rsid w:val="005A7346"/>
    <w:rsid w:val="005C1029"/>
    <w:rsid w:val="005C5FC5"/>
    <w:rsid w:val="005E54F3"/>
    <w:rsid w:val="00602695"/>
    <w:rsid w:val="00606E3B"/>
    <w:rsid w:val="00611CF5"/>
    <w:rsid w:val="00614B19"/>
    <w:rsid w:val="00617364"/>
    <w:rsid w:val="0062017D"/>
    <w:rsid w:val="00630AFD"/>
    <w:rsid w:val="006352CE"/>
    <w:rsid w:val="00654CF2"/>
    <w:rsid w:val="0065708B"/>
    <w:rsid w:val="00682D6A"/>
    <w:rsid w:val="006835EB"/>
    <w:rsid w:val="006857A2"/>
    <w:rsid w:val="00685809"/>
    <w:rsid w:val="006A0605"/>
    <w:rsid w:val="006A5A0C"/>
    <w:rsid w:val="006A6AFF"/>
    <w:rsid w:val="006B1A7A"/>
    <w:rsid w:val="006D4C91"/>
    <w:rsid w:val="006D7713"/>
    <w:rsid w:val="006E22CF"/>
    <w:rsid w:val="006E2738"/>
    <w:rsid w:val="006F3763"/>
    <w:rsid w:val="006F638C"/>
    <w:rsid w:val="006F6417"/>
    <w:rsid w:val="006F7B4B"/>
    <w:rsid w:val="00706C55"/>
    <w:rsid w:val="0071196D"/>
    <w:rsid w:val="00711DA3"/>
    <w:rsid w:val="00714BEA"/>
    <w:rsid w:val="00715940"/>
    <w:rsid w:val="00725FBB"/>
    <w:rsid w:val="00727F0C"/>
    <w:rsid w:val="007364AA"/>
    <w:rsid w:val="00736ED2"/>
    <w:rsid w:val="00745EAA"/>
    <w:rsid w:val="00754B96"/>
    <w:rsid w:val="00771461"/>
    <w:rsid w:val="0077323F"/>
    <w:rsid w:val="00777166"/>
    <w:rsid w:val="0078682B"/>
    <w:rsid w:val="00790306"/>
    <w:rsid w:val="007A206B"/>
    <w:rsid w:val="007A3E71"/>
    <w:rsid w:val="007A61CF"/>
    <w:rsid w:val="007C365C"/>
    <w:rsid w:val="007C61BD"/>
    <w:rsid w:val="007D286A"/>
    <w:rsid w:val="007D2D90"/>
    <w:rsid w:val="007E2B24"/>
    <w:rsid w:val="007E3582"/>
    <w:rsid w:val="007F6D38"/>
    <w:rsid w:val="00806A94"/>
    <w:rsid w:val="00813737"/>
    <w:rsid w:val="00816B26"/>
    <w:rsid w:val="008172CB"/>
    <w:rsid w:val="008224FE"/>
    <w:rsid w:val="00823860"/>
    <w:rsid w:val="008415E0"/>
    <w:rsid w:val="00851DBB"/>
    <w:rsid w:val="0085760D"/>
    <w:rsid w:val="008702A8"/>
    <w:rsid w:val="00885FF6"/>
    <w:rsid w:val="00891C11"/>
    <w:rsid w:val="00894865"/>
    <w:rsid w:val="00897BDA"/>
    <w:rsid w:val="008B111D"/>
    <w:rsid w:val="008D6237"/>
    <w:rsid w:val="008E63DD"/>
    <w:rsid w:val="00902248"/>
    <w:rsid w:val="009062DE"/>
    <w:rsid w:val="0090792A"/>
    <w:rsid w:val="0092623B"/>
    <w:rsid w:val="009426B9"/>
    <w:rsid w:val="00947A41"/>
    <w:rsid w:val="00954484"/>
    <w:rsid w:val="00960FC9"/>
    <w:rsid w:val="009829C6"/>
    <w:rsid w:val="00987E58"/>
    <w:rsid w:val="00991092"/>
    <w:rsid w:val="009921C7"/>
    <w:rsid w:val="00993BF0"/>
    <w:rsid w:val="00995872"/>
    <w:rsid w:val="009A0214"/>
    <w:rsid w:val="009A24F0"/>
    <w:rsid w:val="009A2CFD"/>
    <w:rsid w:val="009B2F7F"/>
    <w:rsid w:val="009C2012"/>
    <w:rsid w:val="009C3C42"/>
    <w:rsid w:val="009F2665"/>
    <w:rsid w:val="009F5BE2"/>
    <w:rsid w:val="00A030D2"/>
    <w:rsid w:val="00A044DE"/>
    <w:rsid w:val="00A07F9E"/>
    <w:rsid w:val="00A15B1D"/>
    <w:rsid w:val="00A2117D"/>
    <w:rsid w:val="00A30AF1"/>
    <w:rsid w:val="00A32F28"/>
    <w:rsid w:val="00A366F6"/>
    <w:rsid w:val="00A4060A"/>
    <w:rsid w:val="00A461BF"/>
    <w:rsid w:val="00A55365"/>
    <w:rsid w:val="00A56E9C"/>
    <w:rsid w:val="00A60535"/>
    <w:rsid w:val="00A64765"/>
    <w:rsid w:val="00A675F6"/>
    <w:rsid w:val="00A76F17"/>
    <w:rsid w:val="00A86D90"/>
    <w:rsid w:val="00A95ECB"/>
    <w:rsid w:val="00A96102"/>
    <w:rsid w:val="00AB5EE2"/>
    <w:rsid w:val="00AC574A"/>
    <w:rsid w:val="00AD05CE"/>
    <w:rsid w:val="00AD7373"/>
    <w:rsid w:val="00AE199D"/>
    <w:rsid w:val="00AE38D9"/>
    <w:rsid w:val="00AF020E"/>
    <w:rsid w:val="00AF4750"/>
    <w:rsid w:val="00AF74C6"/>
    <w:rsid w:val="00B03A55"/>
    <w:rsid w:val="00B227AB"/>
    <w:rsid w:val="00B23271"/>
    <w:rsid w:val="00B232F3"/>
    <w:rsid w:val="00B45FBD"/>
    <w:rsid w:val="00B50D27"/>
    <w:rsid w:val="00B54A79"/>
    <w:rsid w:val="00B80223"/>
    <w:rsid w:val="00B81D3A"/>
    <w:rsid w:val="00B8572D"/>
    <w:rsid w:val="00B8734A"/>
    <w:rsid w:val="00B96C39"/>
    <w:rsid w:val="00BA5375"/>
    <w:rsid w:val="00BA7A53"/>
    <w:rsid w:val="00BB25FF"/>
    <w:rsid w:val="00BB3077"/>
    <w:rsid w:val="00BC4449"/>
    <w:rsid w:val="00BC4B05"/>
    <w:rsid w:val="00BC69BD"/>
    <w:rsid w:val="00BD3D71"/>
    <w:rsid w:val="00BD541D"/>
    <w:rsid w:val="00BE517A"/>
    <w:rsid w:val="00BF26F6"/>
    <w:rsid w:val="00C00F48"/>
    <w:rsid w:val="00C125EF"/>
    <w:rsid w:val="00C16188"/>
    <w:rsid w:val="00C16D05"/>
    <w:rsid w:val="00C245FC"/>
    <w:rsid w:val="00C25BE0"/>
    <w:rsid w:val="00C25DFD"/>
    <w:rsid w:val="00C30084"/>
    <w:rsid w:val="00C36676"/>
    <w:rsid w:val="00C37389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A7208"/>
    <w:rsid w:val="00CB0923"/>
    <w:rsid w:val="00CB429D"/>
    <w:rsid w:val="00CC7E4B"/>
    <w:rsid w:val="00CD1BBF"/>
    <w:rsid w:val="00CE06AE"/>
    <w:rsid w:val="00CE098B"/>
    <w:rsid w:val="00CE2461"/>
    <w:rsid w:val="00D00E90"/>
    <w:rsid w:val="00D02A1B"/>
    <w:rsid w:val="00D02FC2"/>
    <w:rsid w:val="00D123D2"/>
    <w:rsid w:val="00D161F5"/>
    <w:rsid w:val="00D1766F"/>
    <w:rsid w:val="00D3148B"/>
    <w:rsid w:val="00D330AA"/>
    <w:rsid w:val="00D464C2"/>
    <w:rsid w:val="00D520EF"/>
    <w:rsid w:val="00D56ABC"/>
    <w:rsid w:val="00D61DD0"/>
    <w:rsid w:val="00D64B76"/>
    <w:rsid w:val="00D650D3"/>
    <w:rsid w:val="00D72282"/>
    <w:rsid w:val="00D76D12"/>
    <w:rsid w:val="00D77831"/>
    <w:rsid w:val="00D81F7E"/>
    <w:rsid w:val="00D854B2"/>
    <w:rsid w:val="00D91171"/>
    <w:rsid w:val="00D94685"/>
    <w:rsid w:val="00DA30BC"/>
    <w:rsid w:val="00DC110C"/>
    <w:rsid w:val="00DC3DBE"/>
    <w:rsid w:val="00DD31D2"/>
    <w:rsid w:val="00DE329C"/>
    <w:rsid w:val="00DF1E2B"/>
    <w:rsid w:val="00DF5285"/>
    <w:rsid w:val="00E052E7"/>
    <w:rsid w:val="00E05BC2"/>
    <w:rsid w:val="00E2039E"/>
    <w:rsid w:val="00E24AC7"/>
    <w:rsid w:val="00E265FA"/>
    <w:rsid w:val="00E466F6"/>
    <w:rsid w:val="00E5008B"/>
    <w:rsid w:val="00E55C05"/>
    <w:rsid w:val="00E648E9"/>
    <w:rsid w:val="00E65604"/>
    <w:rsid w:val="00E65CF7"/>
    <w:rsid w:val="00E73F23"/>
    <w:rsid w:val="00E74B61"/>
    <w:rsid w:val="00E85893"/>
    <w:rsid w:val="00E94563"/>
    <w:rsid w:val="00E968A2"/>
    <w:rsid w:val="00E96B94"/>
    <w:rsid w:val="00EA3518"/>
    <w:rsid w:val="00EB3A7A"/>
    <w:rsid w:val="00EC28D6"/>
    <w:rsid w:val="00EC2DE4"/>
    <w:rsid w:val="00EE4BDF"/>
    <w:rsid w:val="00EE7882"/>
    <w:rsid w:val="00EF5D04"/>
    <w:rsid w:val="00F1484B"/>
    <w:rsid w:val="00F211DE"/>
    <w:rsid w:val="00F32397"/>
    <w:rsid w:val="00F36C3F"/>
    <w:rsid w:val="00F379B6"/>
    <w:rsid w:val="00F425D3"/>
    <w:rsid w:val="00F43258"/>
    <w:rsid w:val="00F47C5A"/>
    <w:rsid w:val="00F50851"/>
    <w:rsid w:val="00F57A4D"/>
    <w:rsid w:val="00F70EA8"/>
    <w:rsid w:val="00F75DC4"/>
    <w:rsid w:val="00F841FC"/>
    <w:rsid w:val="00F86485"/>
    <w:rsid w:val="00FA00E2"/>
    <w:rsid w:val="00FA19CD"/>
    <w:rsid w:val="00FB27BA"/>
    <w:rsid w:val="00FC103D"/>
    <w:rsid w:val="00FC37BA"/>
    <w:rsid w:val="00FC47F8"/>
    <w:rsid w:val="00FD0E03"/>
    <w:rsid w:val="00FD0F40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3l3x">
    <w:name w:val="_3l3x"/>
    <w:basedOn w:val="Standardnpsmoodstavce"/>
    <w:rsid w:val="00220FB3"/>
  </w:style>
  <w:style w:type="character" w:styleId="Nevyeenzmnka">
    <w:name w:val="Unresolved Mention"/>
    <w:basedOn w:val="Standardnpsmoodstavce"/>
    <w:uiPriority w:val="99"/>
    <w:semiHidden/>
    <w:unhideWhenUsed/>
    <w:rsid w:val="00FA00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7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transfer.com/downloads/297e01f0019dcaa0aac54361efadccf920210916092213/046667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kambrno.cz/novenadrazi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mbrno.cz/nadchazejici-akce/prednasky-brno-nove-hlavni-nadraz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yzG2jXHrY0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bnvx9UYDBOQ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5213B-A97E-40C8-8A8C-3103E8AD1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Tomas Cafourek</cp:lastModifiedBy>
  <cp:revision>12</cp:revision>
  <cp:lastPrinted>2021-07-21T10:38:00Z</cp:lastPrinted>
  <dcterms:created xsi:type="dcterms:W3CDTF">2021-09-16T11:38:00Z</dcterms:created>
  <dcterms:modified xsi:type="dcterms:W3CDTF">2021-09-20T08:20:00Z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