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7DE58D00" w:rsidR="00161B4F" w:rsidRPr="00F1129B" w:rsidRDefault="007321BD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licenc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e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Auto</w:t>
            </w:r>
            <w:r w:rsidR="004A1AC4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desk</w:t>
            </w:r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Civil </w:t>
            </w:r>
            <w:proofErr w:type="gramStart"/>
            <w:r w:rsidR="0099242F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3D</w:t>
            </w:r>
            <w:proofErr w:type="gramEnd"/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na 12 měsíců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4F452A78" w:rsidR="00F1129B" w:rsidRPr="007321BD" w:rsidRDefault="0099242F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 licence Auto</w:t>
            </w:r>
            <w:r w:rsidR="009A14E0">
              <w:rPr>
                <w:rFonts w:ascii="Tahoma" w:hAnsi="Tahoma" w:cs="Tahoma"/>
                <w:bCs/>
                <w:iCs/>
                <w:sz w:val="20"/>
                <w:szCs w:val="20"/>
              </w:rPr>
              <w:t>desk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Civil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3D</w:t>
            </w:r>
            <w:proofErr w:type="gramEnd"/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>202</w:t>
            </w:r>
            <w:r w:rsidR="0017152F">
              <w:rPr>
                <w:rFonts w:ascii="Tahoma" w:hAnsi="Tahoma" w:cs="Tahoma"/>
                <w:bCs/>
                <w:iCs/>
                <w:sz w:val="20"/>
                <w:szCs w:val="20"/>
              </w:rPr>
              <w:t>4/2025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br/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>na 12 měsíců</w:t>
            </w:r>
            <w:r w:rsidR="003E313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(obnova)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003C373C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41E2F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7152F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26F17"/>
    <w:rsid w:val="00346B37"/>
    <w:rsid w:val="00367C40"/>
    <w:rsid w:val="003805BD"/>
    <w:rsid w:val="003B2B23"/>
    <w:rsid w:val="003D59DC"/>
    <w:rsid w:val="003E313B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A1AC4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9242F"/>
    <w:rsid w:val="009A14E0"/>
    <w:rsid w:val="009C27DF"/>
    <w:rsid w:val="009C7F23"/>
    <w:rsid w:val="009D785A"/>
    <w:rsid w:val="009E440E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24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2024-07-02T08:54:00Z</dcterms:modified>
</cp:coreProperties>
</file>